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14A1" w:rsidRPr="00EF4356" w:rsidRDefault="001414A1" w:rsidP="001414A1">
      <w:pPr>
        <w:ind w:right="-380"/>
        <w:jc w:val="both"/>
        <w:rPr>
          <w:sz w:val="2"/>
          <w:lang w:val="nl-NL"/>
        </w:rPr>
      </w:pPr>
    </w:p>
    <w:p w:rsidR="001414A1" w:rsidRPr="00A314DC" w:rsidRDefault="001414A1" w:rsidP="001414A1">
      <w:pPr>
        <w:ind w:left="720" w:right="-380" w:firstLine="720"/>
        <w:jc w:val="both"/>
        <w:rPr>
          <w:sz w:val="2"/>
          <w:lang w:val="nl-NL"/>
        </w:rPr>
      </w:pPr>
    </w:p>
    <w:tbl>
      <w:tblPr>
        <w:tblW w:w="9214" w:type="dxa"/>
        <w:tblInd w:w="108" w:type="dxa"/>
        <w:tblLook w:val="00A0" w:firstRow="1" w:lastRow="0" w:firstColumn="1" w:lastColumn="0" w:noHBand="0" w:noVBand="0"/>
      </w:tblPr>
      <w:tblGrid>
        <w:gridCol w:w="3544"/>
        <w:gridCol w:w="5670"/>
      </w:tblGrid>
      <w:tr w:rsidR="001414A1" w:rsidRPr="00D86791" w:rsidTr="00524ECF">
        <w:trPr>
          <w:trHeight w:val="1928"/>
        </w:trPr>
        <w:tc>
          <w:tcPr>
            <w:tcW w:w="3544" w:type="dxa"/>
          </w:tcPr>
          <w:p w:rsidR="001414A1" w:rsidRPr="00227D79" w:rsidRDefault="008164A0" w:rsidP="00A1383E">
            <w:pPr>
              <w:jc w:val="center"/>
              <w:rPr>
                <w:b/>
                <w:bCs/>
                <w:sz w:val="26"/>
                <w:szCs w:val="28"/>
                <w:lang w:val="nl-NL"/>
              </w:rPr>
            </w:pPr>
            <w:r w:rsidRPr="008164A0">
              <w:rPr>
                <w:b/>
                <w:bCs/>
                <w:sz w:val="26"/>
                <w:szCs w:val="28"/>
                <w:lang w:val="nl-NL"/>
              </w:rPr>
              <w:t>ỦY BAN NHÂN DÂN</w:t>
            </w:r>
          </w:p>
          <w:p w:rsidR="001414A1" w:rsidRPr="00227D79" w:rsidRDefault="006B67A1" w:rsidP="00A1383E">
            <w:pPr>
              <w:jc w:val="center"/>
              <w:rPr>
                <w:b/>
                <w:bCs/>
                <w:sz w:val="26"/>
                <w:szCs w:val="28"/>
                <w:lang w:val="nl-NL"/>
              </w:rPr>
            </w:pPr>
            <w:r>
              <w:rPr>
                <w:b/>
                <w:bCs/>
                <w:sz w:val="26"/>
                <w:szCs w:val="28"/>
                <w:lang w:val="nl-NL"/>
              </w:rPr>
              <w:t>PHƯỜNG NAM HÀ</w:t>
            </w:r>
          </w:p>
          <w:p w:rsidR="001414A1" w:rsidRPr="007D4EBF" w:rsidRDefault="003057C3" w:rsidP="00A1383E">
            <w:pPr>
              <w:jc w:val="center"/>
              <w:rPr>
                <w:sz w:val="12"/>
                <w:szCs w:val="12"/>
                <w:lang w:val="nl-NL"/>
              </w:rPr>
            </w:pPr>
            <w:r>
              <w:rPr>
                <w:noProof/>
                <w:sz w:val="24"/>
                <w:lang w:val="vi-VN" w:eastAsia="vi-VN"/>
              </w:rPr>
              <mc:AlternateContent>
                <mc:Choice Requires="wps">
                  <w:drawing>
                    <wp:anchor distT="4294967292" distB="4294967292" distL="114300" distR="114300" simplePos="0" relativeHeight="251661312" behindDoc="0" locked="0" layoutInCell="1" allowOverlap="1" wp14:anchorId="0157D2B8" wp14:editId="213B8CE0">
                      <wp:simplePos x="0" y="0"/>
                      <wp:positionH relativeFrom="column">
                        <wp:posOffset>602615</wp:posOffset>
                      </wp:positionH>
                      <wp:positionV relativeFrom="paragraph">
                        <wp:posOffset>-635</wp:posOffset>
                      </wp:positionV>
                      <wp:extent cx="1146175" cy="0"/>
                      <wp:effectExtent l="0" t="0" r="15875"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6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7.45pt,-.05pt" to="137.7pt,-.0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2BLQqEQIAACgEAAAOAAAAZHJzL2Uyb0RvYy54bWysU8GO2jAQvVfqP1i+QxI2UIgIqyqBXmiL tNsPMLZDrDq2ZRsCqvrvHRuC2PZSVc3BGXtmnt/MGy+fz51EJ26d0KrE2TjFiCuqmVCHEn973Yzm GDlPFCNSK17iC3f4efX+3bI3BZ/oVkvGLQIQ5YrelLj13hRJ4mjLO+LG2nAFzkbbjnjY2kPCLOkB vZPJJE1nSa8tM1ZT7hyc1lcnXkX8puHUf20axz2SJQZuPq42rvuwJqslKQ6WmFbQGw3yDyw6IhRc eoeqiSfoaMUfUJ2gVjvd+DHVXaKbRlAea4BqsvS3al5aYnisBZrjzL1N7v/B0i+nnUWClXiCkSId SLQViqOn0JneuAICKrWzoTZ6Vi9mq+l3h5SuWqIOPDJ8vRhIy0JG8iYlbJwB/H3/WTOIIUevY5vO je0CJDQAnaMal7sa/OwRhcMsy2fZhylGdPAlpBgSjXX+E9cdCkaJJXCOwOS0dT4QIcUQEu5ReiOk jGJLhfoSL6aTaUxwWgoWnCHM2cO+khadSBiX+MWqwPMYZvVRsQjWcsLWN9sTIa82XC5VwINSgM7N us7Dj0W6WM/X83yUT2brUZ7W9ejjpspHsw0UWz/VVVVnPwO1LC9awRhXgd0wm1n+d9rfXsl1qu7T eW9D8hY99gvIDv9IOmoZ5LsOwl6zy84OGsM4xuDb0wnz/rgH+/GBr34BAAD//wMAUEsDBBQABgAI AAAAIQCrOs+g2wAAAAYBAAAPAAAAZHJzL2Rvd25yZXYueG1sTI5NT8MwEETvSPwHa5G4VK3TUD4a sqkQkFsvFBDXbbwkEfE6jd028OsxXOA4mtGbl69G26kDD751gjCfJaBYKmdaqRFensvpDSgfSAx1 Thjhkz2sitOTnDLjjvLEh02oVYSIzwihCaHPtPZVw5b8zPUssXt3g6UQ41BrM9Axwm2n0yS50pZa iQ8N9XzfcPWx2VsEX77yrvyaVJPk7aJ2nO4e1o+EeH423t2CCjyGvzH86Ed1KKLT1u3FeNUhLBfL uESYzkHFOr2+XIDa/mZd5Pq/fvENAAD//wMAUEsBAi0AFAAGAAgAAAAhALaDOJL+AAAA4QEAABMA AAAAAAAAAAAAAAAAAAAAAFtDb250ZW50X1R5cGVzXS54bWxQSwECLQAUAAYACAAAACEAOP0h/9YA AACUAQAACwAAAAAAAAAAAAAAAAAvAQAAX3JlbHMvLnJlbHNQSwECLQAUAAYACAAAACEAtgS0KhEC AAAoBAAADgAAAAAAAAAAAAAAAAAuAgAAZHJzL2Uyb0RvYy54bWxQSwECLQAUAAYACAAAACEAqzrP oNsAAAAGAQAADwAAAAAAAAAAAAAAAABrBAAAZHJzL2Rvd25yZXYueG1sUEsFBgAAAAAEAAQA8wAA AHMFAAAAAA== "/>
                  </w:pict>
                </mc:Fallback>
              </mc:AlternateContent>
            </w:r>
          </w:p>
          <w:p w:rsidR="009132CC" w:rsidRPr="009132CC" w:rsidRDefault="009132CC" w:rsidP="00A1383E">
            <w:pPr>
              <w:jc w:val="center"/>
              <w:rPr>
                <w:sz w:val="14"/>
                <w:szCs w:val="26"/>
                <w:lang w:val="nl-NL"/>
              </w:rPr>
            </w:pPr>
          </w:p>
          <w:p w:rsidR="001414A1" w:rsidRPr="003C5456" w:rsidRDefault="001414A1" w:rsidP="00E57A83">
            <w:pPr>
              <w:jc w:val="center"/>
              <w:rPr>
                <w:sz w:val="26"/>
                <w:szCs w:val="26"/>
                <w:lang w:val="nl-NL"/>
              </w:rPr>
            </w:pPr>
            <w:r w:rsidRPr="003C5456">
              <w:rPr>
                <w:sz w:val="26"/>
                <w:szCs w:val="26"/>
                <w:lang w:val="nl-NL"/>
              </w:rPr>
              <w:t>Số:</w:t>
            </w:r>
            <w:r w:rsidR="002150C1" w:rsidRPr="003C5456">
              <w:rPr>
                <w:sz w:val="26"/>
                <w:szCs w:val="26"/>
                <w:lang w:val="nl-NL"/>
              </w:rPr>
              <w:t xml:space="preserve"> </w:t>
            </w:r>
            <w:r w:rsidR="00CF054F">
              <w:rPr>
                <w:sz w:val="26"/>
                <w:szCs w:val="26"/>
                <w:lang w:val="nl-NL"/>
              </w:rPr>
              <w:t>79</w:t>
            </w:r>
            <w:r w:rsidRPr="003C5456">
              <w:rPr>
                <w:sz w:val="26"/>
                <w:szCs w:val="26"/>
                <w:lang w:val="nl-NL"/>
              </w:rPr>
              <w:t>/UBND-VHTT</w:t>
            </w:r>
          </w:p>
          <w:p w:rsidR="009132CC" w:rsidRPr="009132CC" w:rsidRDefault="009132CC" w:rsidP="00E57A83">
            <w:pPr>
              <w:jc w:val="center"/>
              <w:rPr>
                <w:sz w:val="6"/>
                <w:szCs w:val="26"/>
                <w:lang w:val="nl-NL"/>
              </w:rPr>
            </w:pPr>
          </w:p>
          <w:p w:rsidR="009132CC" w:rsidRPr="009132CC" w:rsidRDefault="009132CC" w:rsidP="00E57A83">
            <w:pPr>
              <w:jc w:val="center"/>
              <w:rPr>
                <w:sz w:val="2"/>
                <w:szCs w:val="26"/>
                <w:lang w:val="nl-NL"/>
              </w:rPr>
            </w:pPr>
          </w:p>
          <w:p w:rsidR="001414A1" w:rsidRPr="00A65218" w:rsidRDefault="001B062E" w:rsidP="002857E7">
            <w:pPr>
              <w:ind w:right="-108"/>
              <w:jc w:val="center"/>
              <w:rPr>
                <w:spacing w:val="-6"/>
                <w:sz w:val="24"/>
                <w:szCs w:val="26"/>
                <w:lang w:val="nl-NL"/>
              </w:rPr>
            </w:pPr>
            <w:r w:rsidRPr="00A65218">
              <w:rPr>
                <w:spacing w:val="-6"/>
                <w:sz w:val="24"/>
                <w:szCs w:val="26"/>
                <w:lang w:val="nl-NL"/>
              </w:rPr>
              <w:t>V/v</w:t>
            </w:r>
            <w:r w:rsidR="008C1153" w:rsidRPr="00A65218">
              <w:rPr>
                <w:rFonts w:ascii="Arial" w:hAnsi="Arial" w:cs="Arial"/>
                <w:color w:val="333333"/>
                <w:sz w:val="18"/>
                <w:szCs w:val="20"/>
                <w:shd w:val="clear" w:color="auto" w:fill="FFFFFF"/>
                <w:lang w:val="nl-NL"/>
              </w:rPr>
              <w:t xml:space="preserve"> </w:t>
            </w:r>
            <w:r w:rsidR="002857E7" w:rsidRPr="00A65218">
              <w:rPr>
                <w:spacing w:val="-6"/>
                <w:sz w:val="24"/>
                <w:szCs w:val="26"/>
                <w:lang w:val="nl-NL"/>
              </w:rPr>
              <w:t>tổ chức Hội thi tìm hiểu</w:t>
            </w:r>
          </w:p>
          <w:p w:rsidR="002857E7" w:rsidRPr="00A65218" w:rsidRDefault="002857E7" w:rsidP="002857E7">
            <w:pPr>
              <w:ind w:right="-108"/>
              <w:jc w:val="center"/>
              <w:rPr>
                <w:spacing w:val="-6"/>
                <w:sz w:val="24"/>
                <w:lang w:val="nl-NL"/>
              </w:rPr>
            </w:pPr>
            <w:r w:rsidRPr="00A65218">
              <w:rPr>
                <w:sz w:val="24"/>
                <w:lang w:val="nl-NL"/>
              </w:rPr>
              <w:t>“Văn hóa giao tiếp ứng xử người Thành Sen”</w:t>
            </w:r>
          </w:p>
          <w:p w:rsidR="002857E7" w:rsidRPr="00A65218" w:rsidRDefault="002857E7" w:rsidP="002857E7">
            <w:pPr>
              <w:ind w:right="-108"/>
              <w:jc w:val="center"/>
              <w:rPr>
                <w:spacing w:val="-6"/>
                <w:sz w:val="24"/>
                <w:szCs w:val="26"/>
                <w:lang w:val="nl-NL"/>
              </w:rPr>
            </w:pPr>
          </w:p>
        </w:tc>
        <w:tc>
          <w:tcPr>
            <w:tcW w:w="5670" w:type="dxa"/>
          </w:tcPr>
          <w:p w:rsidR="001414A1" w:rsidRPr="00227D79" w:rsidRDefault="008164A0" w:rsidP="003C5456">
            <w:pPr>
              <w:rPr>
                <w:b/>
                <w:sz w:val="26"/>
                <w:szCs w:val="28"/>
                <w:lang w:val="nl-NL"/>
              </w:rPr>
            </w:pPr>
            <w:r w:rsidRPr="008164A0">
              <w:rPr>
                <w:b/>
                <w:sz w:val="26"/>
                <w:szCs w:val="28"/>
                <w:lang w:val="nl-NL"/>
              </w:rPr>
              <w:t>CỘNG HOÀ XÃ HỘI CHỦ NGHĨA VIỆT NAM</w:t>
            </w:r>
          </w:p>
          <w:p w:rsidR="001414A1" w:rsidRPr="000760E7" w:rsidRDefault="001414A1" w:rsidP="00337BC4">
            <w:pPr>
              <w:jc w:val="center"/>
              <w:rPr>
                <w:b/>
                <w:bCs/>
                <w:lang w:val="nl-NL"/>
              </w:rPr>
            </w:pPr>
            <w:r w:rsidRPr="000760E7">
              <w:rPr>
                <w:b/>
                <w:bCs/>
                <w:lang w:val="nl-NL"/>
              </w:rPr>
              <w:t>Độc lập - Tự do - Hạnh phúc</w:t>
            </w:r>
          </w:p>
          <w:p w:rsidR="001414A1" w:rsidRDefault="003057C3" w:rsidP="00337BC4">
            <w:pPr>
              <w:pStyle w:val="Heading1"/>
              <w:tabs>
                <w:tab w:val="left" w:pos="2490"/>
              </w:tabs>
              <w:jc w:val="center"/>
              <w:rPr>
                <w:rFonts w:ascii="Times New Roman" w:hAnsi="Times New Roman"/>
                <w:lang w:val="nl-NL"/>
              </w:rPr>
            </w:pPr>
            <w:r>
              <w:rPr>
                <w:rFonts w:ascii="Times New Roman" w:hAnsi="Times New Roman"/>
                <w:noProof/>
                <w:lang w:val="vi-VN" w:eastAsia="vi-VN"/>
              </w:rPr>
              <mc:AlternateContent>
                <mc:Choice Requires="wps">
                  <w:drawing>
                    <wp:anchor distT="4294967292" distB="4294967292" distL="114300" distR="114300" simplePos="0" relativeHeight="251660288" behindDoc="0" locked="0" layoutInCell="1" allowOverlap="1" wp14:anchorId="0498316A" wp14:editId="5DAC6BC9">
                      <wp:simplePos x="0" y="0"/>
                      <wp:positionH relativeFrom="column">
                        <wp:posOffset>698500</wp:posOffset>
                      </wp:positionH>
                      <wp:positionV relativeFrom="paragraph">
                        <wp:posOffset>8255</wp:posOffset>
                      </wp:positionV>
                      <wp:extent cx="2073910" cy="0"/>
                      <wp:effectExtent l="0" t="0" r="21590"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3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5pt,.65pt" to="218.3pt,.6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iYUM3EgIAACgEAAAOAAAAZHJzL2Uyb0RvYy54bWysU9uO2yAQfa/Uf0C8J76sk02sOKvKTvqy 7Uba7QcQwDEqBgQkTlT13zuQi7LtS1XVD3hgZg5n5gyLp2Mv0YFbJ7SqcDZOMeKKaibUrsLf3taj GUbOE8WI1IpX+MQdflp+/LAYTMlz3WnJuEUAolw5mAp33psySRzteE/cWBuuwNlq2xMPW7tLmCUD oPcyydN0mgzaMmM15c7BaXN24mXEb1tO/UvbOu6RrDBw83G1cd2GNVkuSLmzxHSCXmiQf2DRE6Hg 0htUQzxBeyv+gOoFtdrp1o+p7hPdtoLyWANUk6W/VfPaEcNjLdAcZ25tcv8Pln49bCwSDLTDSJEe JHoWiqM8dGYwroSAWm1sqI0e1at51vS7Q0rXHVE7Hhm+nQykZSEjeZcSNs4A/nb4ohnEkL3XsU3H 1vYBEhqAjlGN000NfvSIwmGePj7MMxCNXn0JKa+Jxjr/meseBaPCEjhHYHJ4dj4QIeU1JNyj9FpI GcWWCg0Vnk/ySUxwWgoWnCHM2d22lhYdSBiX+MWqwHMfZvVesQjWccJWF9sTIc82XC5VwINSgM7F Os/Dj3k6X81Ws2JU5NPVqEibZvRpXRej6Tp7nDQPTV032c9ALSvKTjDGVWB3nc2s+DvtL6/kPFW3 6by1IXmPHvsFZK//SDpqGeQ7D8JWs9PGXjWGcYzBl6cT5v1+D/b9A1/+AgAA//8DAFBLAwQUAAYA CAAAACEAeOZsSdoAAAAHAQAADwAAAGRycy9kb3ducmV2LnhtbEyPwU7DMAyG70i8Q2QkLtOWbkXV VJpOCOiNCxuIq9eYtqJxuibbCk+P4QI3f/qt35+LzeR6daIxdJ4NLBcJKOLa244bAy+7ar4GFSKy xd4zGfikAJvy8qLA3PozP9NpGxslJRxyNNDGOORah7olh2HhB2LJ3v3oMAqOjbYjnqXc9XqVJJl2 2LFcaHGg+5bqj+3RGQjVKx2qr1k9S97SxtPq8PD0iMZcX013t6AiTfFvGX70RR1Kcdr7I9ugeuFl Ir9EGVJQkt+kWQZq/8u6LPR///IbAAD//wMAUEsBAi0AFAAGAAgAAAAhALaDOJL+AAAA4QEAABMA AAAAAAAAAAAAAAAAAAAAAFtDb250ZW50X1R5cGVzXS54bWxQSwECLQAUAAYACAAAACEAOP0h/9YA AACUAQAACwAAAAAAAAAAAAAAAAAvAQAAX3JlbHMvLnJlbHNQSwECLQAUAAYACAAAACEAomFDNxIC AAAoBAAADgAAAAAAAAAAAAAAAAAuAgAAZHJzL2Uyb0RvYy54bWxQSwECLQAUAAYACAAAACEAeOZs SdoAAAAHAQAADwAAAAAAAAAAAAAAAABsBAAAZHJzL2Rvd25yZXYueG1sUEsFBgAAAAAEAAQA8wAA AHMFAAAAAA== "/>
                  </w:pict>
                </mc:Fallback>
              </mc:AlternateContent>
            </w:r>
          </w:p>
          <w:p w:rsidR="001414A1" w:rsidRPr="004011D8" w:rsidRDefault="006B67A1" w:rsidP="003C5456">
            <w:pPr>
              <w:pStyle w:val="Heading1"/>
              <w:ind w:left="-108" w:right="-108" w:firstLine="0"/>
              <w:jc w:val="center"/>
              <w:rPr>
                <w:rFonts w:ascii="Times New Roman" w:hAnsi="Times New Roman"/>
                <w:i w:val="0"/>
                <w:sz w:val="30"/>
                <w:lang w:val="nl-NL"/>
              </w:rPr>
            </w:pPr>
            <w:r>
              <w:rPr>
                <w:rFonts w:ascii="Times New Roman" w:hAnsi="Times New Roman"/>
                <w:lang w:val="nl-NL"/>
              </w:rPr>
              <w:t>Nam Hà</w:t>
            </w:r>
            <w:r w:rsidR="001414A1" w:rsidRPr="000760E7">
              <w:rPr>
                <w:rFonts w:ascii="Times New Roman" w:hAnsi="Times New Roman"/>
                <w:lang w:val="nl-NL"/>
              </w:rPr>
              <w:t xml:space="preserve">, ngày </w:t>
            </w:r>
            <w:r>
              <w:rPr>
                <w:rFonts w:ascii="Times New Roman" w:hAnsi="Times New Roman"/>
                <w:lang w:val="nl-NL"/>
              </w:rPr>
              <w:t>0</w:t>
            </w:r>
            <w:r w:rsidR="00DE041A">
              <w:rPr>
                <w:rFonts w:ascii="Times New Roman" w:hAnsi="Times New Roman"/>
                <w:lang w:val="nl-NL"/>
              </w:rPr>
              <w:t>6</w:t>
            </w:r>
            <w:bookmarkStart w:id="0" w:name="_GoBack"/>
            <w:bookmarkEnd w:id="0"/>
            <w:r w:rsidR="002150C1">
              <w:rPr>
                <w:rFonts w:ascii="Times New Roman" w:hAnsi="Times New Roman"/>
                <w:lang w:val="nl-NL"/>
              </w:rPr>
              <w:t xml:space="preserve"> </w:t>
            </w:r>
            <w:r w:rsidR="001414A1" w:rsidRPr="000760E7">
              <w:rPr>
                <w:rFonts w:ascii="Times New Roman" w:hAnsi="Times New Roman"/>
                <w:lang w:val="nl-NL"/>
              </w:rPr>
              <w:t xml:space="preserve"> tháng</w:t>
            </w:r>
            <w:r w:rsidR="00523CC0">
              <w:rPr>
                <w:rFonts w:ascii="Times New Roman" w:hAnsi="Times New Roman"/>
                <w:lang w:val="nl-NL"/>
              </w:rPr>
              <w:t xml:space="preserve"> </w:t>
            </w:r>
            <w:r w:rsidR="004214BE">
              <w:rPr>
                <w:rFonts w:ascii="Times New Roman" w:hAnsi="Times New Roman"/>
                <w:lang w:val="nl-NL"/>
              </w:rPr>
              <w:t>7</w:t>
            </w:r>
            <w:r w:rsidR="00523CC0">
              <w:rPr>
                <w:rFonts w:ascii="Times New Roman" w:hAnsi="Times New Roman"/>
                <w:lang w:val="nl-NL"/>
              </w:rPr>
              <w:t xml:space="preserve"> </w:t>
            </w:r>
            <w:r w:rsidR="001414A1" w:rsidRPr="000760E7">
              <w:rPr>
                <w:rFonts w:ascii="Times New Roman" w:hAnsi="Times New Roman"/>
                <w:lang w:val="nl-NL"/>
              </w:rPr>
              <w:t>năm 20</w:t>
            </w:r>
            <w:r w:rsidR="004B0F86">
              <w:rPr>
                <w:rFonts w:ascii="Times New Roman" w:hAnsi="Times New Roman"/>
                <w:lang w:val="nl-NL"/>
              </w:rPr>
              <w:t>2</w:t>
            </w:r>
            <w:r w:rsidR="00C53DBF">
              <w:rPr>
                <w:rFonts w:ascii="Times New Roman" w:hAnsi="Times New Roman"/>
                <w:lang w:val="nl-NL"/>
              </w:rPr>
              <w:t>3</w:t>
            </w:r>
          </w:p>
          <w:p w:rsidR="001414A1" w:rsidRPr="004011D8" w:rsidRDefault="001414A1" w:rsidP="00337BC4">
            <w:pPr>
              <w:rPr>
                <w:lang w:val="nl-NL"/>
              </w:rPr>
            </w:pPr>
          </w:p>
          <w:p w:rsidR="001414A1" w:rsidRPr="004011D8" w:rsidRDefault="001414A1" w:rsidP="00A71041">
            <w:pPr>
              <w:tabs>
                <w:tab w:val="left" w:pos="4125"/>
              </w:tabs>
              <w:rPr>
                <w:lang w:val="nl-NL"/>
              </w:rPr>
            </w:pPr>
            <w:r>
              <w:rPr>
                <w:lang w:val="nl-NL"/>
              </w:rPr>
              <w:tab/>
            </w:r>
          </w:p>
        </w:tc>
      </w:tr>
    </w:tbl>
    <w:p w:rsidR="001414A1" w:rsidRPr="00084376" w:rsidRDefault="001414A1" w:rsidP="001414A1">
      <w:pPr>
        <w:ind w:right="-380" w:firstLine="720"/>
        <w:jc w:val="both"/>
        <w:rPr>
          <w:sz w:val="2"/>
          <w:lang w:val="nl-NL"/>
        </w:rPr>
      </w:pPr>
    </w:p>
    <w:p w:rsidR="00A01488" w:rsidRDefault="00A01488">
      <w:pPr>
        <w:ind w:left="720" w:right="-380" w:firstLine="720"/>
        <w:jc w:val="both"/>
        <w:rPr>
          <w:lang w:val="nl-NL"/>
        </w:rPr>
      </w:pPr>
    </w:p>
    <w:p w:rsidR="00DD5CE8" w:rsidRDefault="006B67A1" w:rsidP="006B67A1">
      <w:pPr>
        <w:ind w:left="720" w:right="-380" w:firstLine="720"/>
        <w:jc w:val="both"/>
        <w:rPr>
          <w:szCs w:val="28"/>
          <w:lang w:val="nl-NL"/>
        </w:rPr>
      </w:pPr>
      <w:r>
        <w:rPr>
          <w:lang w:val="nl-NL"/>
        </w:rPr>
        <w:t>Kính gửi:</w:t>
      </w:r>
      <w:r>
        <w:rPr>
          <w:szCs w:val="28"/>
          <w:lang w:val="nl-NL"/>
        </w:rPr>
        <w:t xml:space="preserve"> </w:t>
      </w:r>
      <w:r w:rsidR="008917D2">
        <w:rPr>
          <w:szCs w:val="28"/>
          <w:lang w:val="nl-NL"/>
        </w:rPr>
        <w:tab/>
      </w:r>
    </w:p>
    <w:p w:rsidR="008917D2" w:rsidRDefault="008917D2" w:rsidP="00DD5CE8">
      <w:pPr>
        <w:ind w:left="2160" w:right="-380" w:firstLine="720"/>
        <w:jc w:val="both"/>
        <w:rPr>
          <w:szCs w:val="28"/>
          <w:lang w:val="nl-NL"/>
        </w:rPr>
      </w:pPr>
      <w:r>
        <w:rPr>
          <w:szCs w:val="28"/>
          <w:lang w:val="nl-NL"/>
        </w:rPr>
        <w:t>- MTTQ và trưởng các đoàn thể phường</w:t>
      </w:r>
    </w:p>
    <w:p w:rsidR="001414A1" w:rsidRPr="008917D2" w:rsidRDefault="008917D2" w:rsidP="008917D2">
      <w:pPr>
        <w:ind w:right="-380"/>
        <w:jc w:val="both"/>
        <w:rPr>
          <w:lang w:val="nl-NL"/>
        </w:rPr>
      </w:pPr>
      <w:r>
        <w:rPr>
          <w:szCs w:val="28"/>
          <w:lang w:val="nl-NL"/>
        </w:rPr>
        <w:t xml:space="preserve">                                      -  </w:t>
      </w:r>
      <w:r w:rsidR="006B67A1" w:rsidRPr="008917D2">
        <w:rPr>
          <w:szCs w:val="28"/>
          <w:lang w:val="nl-NL"/>
        </w:rPr>
        <w:t>Đồng chí Bí thư, tổ trưởng tổ dân phố</w:t>
      </w:r>
      <w:r w:rsidR="001414A1" w:rsidRPr="008917D2">
        <w:rPr>
          <w:szCs w:val="28"/>
          <w:lang w:val="nl-NL"/>
        </w:rPr>
        <w:t>.</w:t>
      </w:r>
    </w:p>
    <w:p w:rsidR="001414A1" w:rsidRPr="007625E4" w:rsidRDefault="001414A1" w:rsidP="001414A1">
      <w:pPr>
        <w:ind w:left="3490" w:right="-380"/>
        <w:jc w:val="both"/>
        <w:rPr>
          <w:sz w:val="10"/>
          <w:lang w:val="nl-NL"/>
        </w:rPr>
      </w:pPr>
    </w:p>
    <w:p w:rsidR="001414A1" w:rsidRPr="00C56629" w:rsidRDefault="001414A1" w:rsidP="001414A1">
      <w:pPr>
        <w:jc w:val="both"/>
        <w:rPr>
          <w:b/>
          <w:sz w:val="6"/>
          <w:lang w:val="nl-NL"/>
        </w:rPr>
      </w:pPr>
    </w:p>
    <w:p w:rsidR="00ED0984" w:rsidRPr="00A17EE8" w:rsidRDefault="00ED0984" w:rsidP="001414A1">
      <w:pPr>
        <w:jc w:val="both"/>
        <w:rPr>
          <w:b/>
          <w:sz w:val="20"/>
          <w:lang w:val="nl-NL"/>
        </w:rPr>
      </w:pPr>
    </w:p>
    <w:p w:rsidR="00E74407" w:rsidRPr="00A65218" w:rsidRDefault="001C56B0" w:rsidP="00A65218">
      <w:pPr>
        <w:ind w:firstLine="709"/>
        <w:jc w:val="both"/>
        <w:rPr>
          <w:lang w:val="nl-NL"/>
        </w:rPr>
      </w:pPr>
      <w:r w:rsidRPr="00A65218">
        <w:rPr>
          <w:lang w:val="nl-NL"/>
        </w:rPr>
        <w:tab/>
      </w:r>
      <w:r w:rsidR="006B67A1" w:rsidRPr="00A65218">
        <w:rPr>
          <w:lang w:val="nl-NL"/>
        </w:rPr>
        <w:t xml:space="preserve">Thực hiện Quyết định số 430/QĐ-UBND ngày 12/3/2023 của UBND thành phố Hà Tĩnh về ban hành quy tắc ứng xử nơi công cộng trên địa bàn thành phố Hà Tĩnh. Kế hoạch 102/KH-Th.U ngày 14/3/2023 của thành ủy Hà Tĩnh về việc tổ chức các hoạt động kỷ niệm 80  năm ra đời “Đề cương về  văn hóa Việt Nam ”(1943-2023). UBND thành phố ban hành bộ cẩm nang </w:t>
      </w:r>
      <w:r w:rsidR="00E65BC4" w:rsidRPr="00A65218">
        <w:rPr>
          <w:lang w:val="nl-NL"/>
        </w:rPr>
        <w:t>“</w:t>
      </w:r>
      <w:r w:rsidR="006B67A1" w:rsidRPr="00A65218">
        <w:rPr>
          <w:lang w:val="nl-NL"/>
        </w:rPr>
        <w:t>Văn hóa giao tiếp ứng xử người Thành Sen</w:t>
      </w:r>
      <w:r w:rsidR="00E65BC4" w:rsidRPr="00A65218">
        <w:rPr>
          <w:lang w:val="nl-NL"/>
        </w:rPr>
        <w:t>”</w:t>
      </w:r>
      <w:r w:rsidR="006B67A1" w:rsidRPr="00A65218">
        <w:rPr>
          <w:lang w:val="nl-NL"/>
        </w:rPr>
        <w:t xml:space="preserve"> với mong muốn tuyên truyền xây dựng lối sống Văn hóa và thực hiện nếp sống Văn minh đô thị </w:t>
      </w:r>
      <w:r w:rsidR="00FC0CEF" w:rsidRPr="00A65218">
        <w:rPr>
          <w:lang w:val="nl-NL"/>
        </w:rPr>
        <w:t>đến các tổ chức cơ quan, đơn vị, doanh nghiệp,trường học, công dân thành phố…Nhằm nâng cao ý thức tự giác của mỗi người trong việc chấp hành pháp luật,kết hợp hài hòa lợi ích cá nhân và lợi ích của xã hội với tinh thần “</w:t>
      </w:r>
      <w:r w:rsidR="00E65BC4" w:rsidRPr="00A65218">
        <w:rPr>
          <w:lang w:val="nl-NL"/>
        </w:rPr>
        <w:t>mỗi</w:t>
      </w:r>
      <w:r w:rsidR="00FC0CEF" w:rsidRPr="00A65218">
        <w:rPr>
          <w:lang w:val="nl-NL"/>
        </w:rPr>
        <w:t xml:space="preserve"> người vì mọi người, mọi người vì mỗi người”; đề cao trách nhiệm của bản thân, gia đình và cộng đồng góp phần xây dựng phường Nam Hà và thành phố Hà Tĩnh” An toàn, văn minh, thân thiện” vì hạnh phúc của nhân dân, vì sự phát triển của thành phố.</w:t>
      </w:r>
    </w:p>
    <w:p w:rsidR="00132C54" w:rsidRPr="00A65218" w:rsidRDefault="00132C54" w:rsidP="00A65218">
      <w:pPr>
        <w:ind w:firstLine="709"/>
        <w:jc w:val="both"/>
        <w:rPr>
          <w:lang w:val="nl-NL"/>
        </w:rPr>
      </w:pPr>
      <w:r w:rsidRPr="00A65218">
        <w:rPr>
          <w:lang w:val="nl-NL"/>
        </w:rPr>
        <w:tab/>
        <w:t xml:space="preserve">Trên cơ sở văn bản chỉ đạo của thành phố, căn cứ vào bộ cẩm nang </w:t>
      </w:r>
      <w:r w:rsidR="00E65BC4" w:rsidRPr="00A65218">
        <w:rPr>
          <w:lang w:val="nl-NL"/>
        </w:rPr>
        <w:t>“</w:t>
      </w:r>
      <w:r w:rsidRPr="00A65218">
        <w:rPr>
          <w:lang w:val="nl-NL"/>
        </w:rPr>
        <w:t>Văn hóa giao tiếp ứng xử người Thành Sen</w:t>
      </w:r>
      <w:r w:rsidR="00E65BC4" w:rsidRPr="00A65218">
        <w:rPr>
          <w:lang w:val="nl-NL"/>
        </w:rPr>
        <w:t>”</w:t>
      </w:r>
      <w:r w:rsidRPr="00A65218">
        <w:rPr>
          <w:lang w:val="nl-NL"/>
        </w:rPr>
        <w:t xml:space="preserve"> UBND phường Nam Hà tổ chức hội thi tìm hiểu về V</w:t>
      </w:r>
      <w:r w:rsidR="00E65BC4" w:rsidRPr="00A65218">
        <w:rPr>
          <w:lang w:val="nl-NL"/>
        </w:rPr>
        <w:t>ăn hóa giao tiếp, ứng xử người T</w:t>
      </w:r>
      <w:r w:rsidRPr="00A65218">
        <w:rPr>
          <w:lang w:val="nl-NL"/>
        </w:rPr>
        <w:t>hành Sen góp phần nâng cao chất lượng nếp sống văn hóa, văn minh đô thị, phong cách ứng xử chuẩn mực của cán bộ và nhân dân trên địa bàn phường. Để hội thi đạt chất lượng UBND phường giao:</w:t>
      </w:r>
    </w:p>
    <w:p w:rsidR="00E65BC4" w:rsidRPr="00A65218" w:rsidRDefault="00E74407" w:rsidP="00A65218">
      <w:pPr>
        <w:spacing w:before="120" w:after="120"/>
        <w:ind w:firstLine="709"/>
        <w:jc w:val="both"/>
        <w:rPr>
          <w:lang w:val="nl-NL"/>
        </w:rPr>
      </w:pPr>
      <w:r w:rsidRPr="00A65218">
        <w:rPr>
          <w:lang w:val="nl-NL"/>
        </w:rPr>
        <w:t xml:space="preserve">1. </w:t>
      </w:r>
      <w:r w:rsidR="00132C54" w:rsidRPr="00A65218">
        <w:rPr>
          <w:lang w:val="nl-NL"/>
        </w:rPr>
        <w:t>Cán bộ phụ trách Văn Hóa phường:</w:t>
      </w:r>
      <w:r w:rsidR="000D2F37" w:rsidRPr="00A65218">
        <w:rPr>
          <w:lang w:val="nl-NL"/>
        </w:rPr>
        <w:t xml:space="preserve"> </w:t>
      </w:r>
    </w:p>
    <w:p w:rsidR="00E65BC4" w:rsidRPr="00CF054F" w:rsidRDefault="00E65BC4" w:rsidP="00A65218">
      <w:pPr>
        <w:spacing w:before="120" w:after="120"/>
        <w:ind w:firstLine="709"/>
        <w:jc w:val="both"/>
        <w:rPr>
          <w:lang w:val="nl-NL" w:eastAsia="zh-CN"/>
        </w:rPr>
      </w:pPr>
      <w:r w:rsidRPr="00CF054F">
        <w:rPr>
          <w:lang w:val="nl-NL"/>
        </w:rPr>
        <w:t>-</w:t>
      </w:r>
      <w:r w:rsidR="00A65218" w:rsidRPr="00CF054F">
        <w:rPr>
          <w:lang w:val="nl-NL"/>
        </w:rPr>
        <w:t xml:space="preserve"> </w:t>
      </w:r>
      <w:r w:rsidR="00FD2003" w:rsidRPr="00CF054F">
        <w:rPr>
          <w:lang w:val="nl-NL"/>
        </w:rPr>
        <w:t>T</w:t>
      </w:r>
      <w:r w:rsidR="008C1153" w:rsidRPr="00CF054F">
        <w:rPr>
          <w:lang w:val="nl-NL" w:eastAsia="zh-CN"/>
        </w:rPr>
        <w:t>ăng cường công tác thông tin, tuyên truyền</w:t>
      </w:r>
      <w:r w:rsidR="00132C54" w:rsidRPr="00CF054F">
        <w:rPr>
          <w:lang w:val="nl-NL" w:eastAsia="zh-CN"/>
        </w:rPr>
        <w:t xml:space="preserve"> về bộ cẩm nang</w:t>
      </w:r>
      <w:r w:rsidRPr="00CF054F">
        <w:rPr>
          <w:lang w:val="nl-NL" w:eastAsia="zh-CN"/>
        </w:rPr>
        <w:t xml:space="preserve"> </w:t>
      </w:r>
      <w:r w:rsidRPr="00CF054F">
        <w:rPr>
          <w:lang w:val="nl-NL"/>
        </w:rPr>
        <w:t>“Văn hóa giao tiếp ứng xử người Thành Sen”</w:t>
      </w:r>
      <w:r w:rsidRPr="00CF054F">
        <w:rPr>
          <w:lang w:val="nl-NL" w:eastAsia="zh-CN"/>
        </w:rPr>
        <w:t xml:space="preserve"> </w:t>
      </w:r>
      <w:r w:rsidR="00132C54" w:rsidRPr="00CF054F">
        <w:rPr>
          <w:lang w:val="nl-NL" w:eastAsia="zh-CN"/>
        </w:rPr>
        <w:t>Tham mưu thành lập Ban Tổ chức,BGK, bộ phận giúp việc, thể lệ hội thi, đảm bảo về cơ sở, vật chất tổ chức hội thi.T</w:t>
      </w:r>
      <w:r w:rsidRPr="00CF054F">
        <w:rPr>
          <w:lang w:val="nl-NL" w:eastAsia="zh-CN"/>
        </w:rPr>
        <w:t>heo dỏi, đôn đốc 8/8</w:t>
      </w:r>
      <w:r w:rsidR="00132C54" w:rsidRPr="00CF054F">
        <w:rPr>
          <w:lang w:val="nl-NL" w:eastAsia="zh-CN"/>
        </w:rPr>
        <w:t xml:space="preserve"> tổ dân phố tập luyện và tham gia</w:t>
      </w:r>
      <w:r w:rsidRPr="00CF054F">
        <w:rPr>
          <w:lang w:val="nl-NL" w:eastAsia="zh-CN"/>
        </w:rPr>
        <w:t xml:space="preserve"> hội thi đạt chất lượng về nội dung và hình thức</w:t>
      </w:r>
      <w:r w:rsidR="00132C54" w:rsidRPr="00CF054F">
        <w:rPr>
          <w:lang w:val="nl-NL" w:eastAsia="zh-CN"/>
        </w:rPr>
        <w:t>.</w:t>
      </w:r>
    </w:p>
    <w:p w:rsidR="00C306C5" w:rsidRPr="00CF054F" w:rsidRDefault="00E65BC4" w:rsidP="00A65218">
      <w:pPr>
        <w:spacing w:before="120" w:after="120"/>
        <w:ind w:firstLine="709"/>
        <w:jc w:val="both"/>
        <w:rPr>
          <w:lang w:val="nl-NL" w:eastAsia="zh-CN"/>
        </w:rPr>
      </w:pPr>
      <w:r w:rsidRPr="00CF054F">
        <w:rPr>
          <w:lang w:val="nl-NL" w:eastAsia="zh-CN"/>
        </w:rPr>
        <w:t>2. Công chức Tài chính – Ngân Sách phường:</w:t>
      </w:r>
      <w:r w:rsidR="00132C54" w:rsidRPr="00CF054F">
        <w:rPr>
          <w:lang w:val="nl-NL" w:eastAsia="zh-CN"/>
        </w:rPr>
        <w:t xml:space="preserve"> </w:t>
      </w:r>
      <w:r w:rsidR="008C1153" w:rsidRPr="00CF054F">
        <w:rPr>
          <w:lang w:val="nl-NL" w:eastAsia="zh-CN"/>
        </w:rPr>
        <w:t xml:space="preserve"> </w:t>
      </w:r>
    </w:p>
    <w:p w:rsidR="00E65BC4" w:rsidRPr="00CF054F" w:rsidRDefault="008C1153" w:rsidP="00A65218">
      <w:pPr>
        <w:spacing w:before="120" w:after="120"/>
        <w:ind w:firstLine="709"/>
        <w:jc w:val="both"/>
        <w:rPr>
          <w:lang w:val="nl-NL" w:eastAsia="zh-CN"/>
        </w:rPr>
      </w:pPr>
      <w:r w:rsidRPr="00CF054F">
        <w:rPr>
          <w:lang w:val="nl-NL" w:eastAsia="zh-CN"/>
        </w:rPr>
        <w:t xml:space="preserve">- </w:t>
      </w:r>
      <w:r w:rsidR="00E65BC4" w:rsidRPr="00CF054F">
        <w:rPr>
          <w:lang w:val="nl-NL" w:eastAsia="zh-CN"/>
        </w:rPr>
        <w:t>Cân đối nguồn kinh phí để Ban tổ chức chuẩn bị cơ sở, vật chất đảm bảo công tác t</w:t>
      </w:r>
      <w:r w:rsidR="002857E7" w:rsidRPr="00CF054F">
        <w:rPr>
          <w:lang w:val="nl-NL" w:eastAsia="zh-CN"/>
        </w:rPr>
        <w:t>ổ chức</w:t>
      </w:r>
      <w:r w:rsidR="00E65BC4" w:rsidRPr="00CF054F">
        <w:rPr>
          <w:lang w:val="nl-NL" w:eastAsia="zh-CN"/>
        </w:rPr>
        <w:t xml:space="preserve"> và trao giải cho các tập thể, cá nhân đạt thành tích trong hội thi.</w:t>
      </w:r>
    </w:p>
    <w:p w:rsidR="00E65BC4" w:rsidRPr="00CF054F" w:rsidRDefault="00E65BC4" w:rsidP="00A65218">
      <w:pPr>
        <w:spacing w:before="120" w:after="120"/>
        <w:ind w:firstLine="709"/>
        <w:jc w:val="both"/>
        <w:rPr>
          <w:lang w:val="nl-NL" w:eastAsia="zh-CN"/>
        </w:rPr>
      </w:pPr>
      <w:r w:rsidRPr="00CF054F">
        <w:rPr>
          <w:lang w:val="nl-NL" w:eastAsia="zh-CN"/>
        </w:rPr>
        <w:t>3. Các tổ dân phố:</w:t>
      </w:r>
    </w:p>
    <w:p w:rsidR="008C1153" w:rsidRPr="00CF054F" w:rsidRDefault="00E65BC4" w:rsidP="00A65218">
      <w:pPr>
        <w:spacing w:before="120" w:after="120"/>
        <w:ind w:firstLine="709"/>
        <w:jc w:val="both"/>
        <w:rPr>
          <w:lang w:val="nl-NL" w:eastAsia="zh-CN"/>
        </w:rPr>
      </w:pPr>
      <w:r w:rsidRPr="00CF054F">
        <w:rPr>
          <w:lang w:val="nl-NL" w:eastAsia="zh-CN"/>
        </w:rPr>
        <w:lastRenderedPageBreak/>
        <w:t xml:space="preserve">- Căn cứ và thể lệ hội thi và bộ cẩm cẩm nang </w:t>
      </w:r>
      <w:r w:rsidRPr="00CF054F">
        <w:rPr>
          <w:lang w:val="nl-NL"/>
        </w:rPr>
        <w:t xml:space="preserve">“Văn hóa giao tiếp ứng xử người Thành Sen” xây dựng kế hoạch phối hợp các ban ngành, đoàn thể liên quan triển khai tập hợp lực lượng và tập luyện </w:t>
      </w:r>
      <w:r w:rsidR="00B63BCB" w:rsidRPr="00CF054F">
        <w:rPr>
          <w:lang w:val="nl-NL"/>
        </w:rPr>
        <w:t>tham gia hội thi.Đặc biệt là màn thi chào hỏi và tài năng cần bám sát nội dung, chủ đề hội thi yêu cầu đề ra.Phần kiến thức Ban tổ chức phối hợp các ngành liên quan biên soạn bộ câu hỏi theo quy định gửi các đơn vị trước 10 ngày diển ra hội thi.</w:t>
      </w:r>
      <w:r w:rsidRPr="00CF054F">
        <w:rPr>
          <w:lang w:val="nl-NL" w:eastAsia="zh-CN"/>
        </w:rPr>
        <w:t xml:space="preserve"> </w:t>
      </w:r>
    </w:p>
    <w:p w:rsidR="00B63BCB" w:rsidRDefault="00234A19" w:rsidP="00A65218">
      <w:pPr>
        <w:pStyle w:val="ListParagraph"/>
        <w:widowControl w:val="0"/>
        <w:tabs>
          <w:tab w:val="left" w:pos="567"/>
        </w:tabs>
        <w:autoSpaceDE w:val="0"/>
        <w:autoSpaceDN w:val="0"/>
        <w:spacing w:before="120" w:after="120" w:line="242" w:lineRule="auto"/>
        <w:ind w:left="0" w:firstLine="709"/>
        <w:contextualSpacing w:val="0"/>
        <w:jc w:val="both"/>
        <w:rPr>
          <w:szCs w:val="28"/>
          <w:lang w:val="nl-NL"/>
        </w:rPr>
      </w:pPr>
      <w:r w:rsidRPr="00CF054F">
        <w:rPr>
          <w:lang w:val="nl-NL"/>
        </w:rPr>
        <w:tab/>
      </w:r>
      <w:r w:rsidR="00B63BCB" w:rsidRPr="00CF054F">
        <w:rPr>
          <w:lang w:val="nl-NL"/>
        </w:rPr>
        <w:t>4</w:t>
      </w:r>
      <w:r w:rsidR="000156A1" w:rsidRPr="00CF054F">
        <w:rPr>
          <w:lang w:val="nl-NL"/>
        </w:rPr>
        <w:t xml:space="preserve">. </w:t>
      </w:r>
      <w:r w:rsidR="00B63BCB" w:rsidRPr="00CF054F">
        <w:rPr>
          <w:lang w:val="nl-NL"/>
        </w:rPr>
        <w:t xml:space="preserve">Đề nghị MTTQ và các đoàn thể căn cứ nội dung hội thi triển khai công tác tuyên vận động các đoàn viên, hội viên hưởng ứng tham gia hội thi tìm hiểu “Văn hóa giao tiếp ứng xử người Thành Sen” </w:t>
      </w:r>
      <w:r w:rsidR="0014731C" w:rsidRPr="00182119">
        <w:rPr>
          <w:szCs w:val="28"/>
          <w:lang w:val="nl-NL"/>
        </w:rPr>
        <w:t>.</w:t>
      </w:r>
    </w:p>
    <w:p w:rsidR="00E2098F" w:rsidRDefault="001414A1" w:rsidP="00A65218">
      <w:pPr>
        <w:spacing w:before="120" w:after="120"/>
        <w:ind w:firstLine="709"/>
        <w:jc w:val="both"/>
        <w:rPr>
          <w:szCs w:val="28"/>
          <w:lang w:val="nl-NL"/>
        </w:rPr>
      </w:pPr>
      <w:r>
        <w:rPr>
          <w:szCs w:val="28"/>
          <w:lang w:val="nl-NL"/>
        </w:rPr>
        <w:t>Nhận được C</w:t>
      </w:r>
      <w:r w:rsidR="00B63BCB">
        <w:rPr>
          <w:szCs w:val="28"/>
          <w:lang w:val="nl-NL"/>
        </w:rPr>
        <w:t xml:space="preserve">ông văn, yêu cầu </w:t>
      </w:r>
      <w:r w:rsidRPr="00224BCF">
        <w:rPr>
          <w:szCs w:val="28"/>
          <w:lang w:val="nl-NL"/>
        </w:rPr>
        <w:t>các</w:t>
      </w:r>
      <w:r w:rsidR="00B63BCB">
        <w:rPr>
          <w:szCs w:val="28"/>
          <w:lang w:val="nl-NL"/>
        </w:rPr>
        <w:t xml:space="preserve"> ban, ngành</w:t>
      </w:r>
      <w:r w:rsidRPr="00224BCF">
        <w:rPr>
          <w:szCs w:val="28"/>
          <w:lang w:val="nl-NL"/>
        </w:rPr>
        <w:t>, đơn vị</w:t>
      </w:r>
      <w:r>
        <w:rPr>
          <w:szCs w:val="28"/>
          <w:lang w:val="nl-NL"/>
        </w:rPr>
        <w:t xml:space="preserve"> </w:t>
      </w:r>
      <w:r w:rsidR="00C56629">
        <w:rPr>
          <w:szCs w:val="28"/>
          <w:lang w:val="nl-NL"/>
        </w:rPr>
        <w:t>liên quan</w:t>
      </w:r>
      <w:r w:rsidRPr="00224BCF">
        <w:rPr>
          <w:szCs w:val="28"/>
          <w:lang w:val="nl-NL"/>
        </w:rPr>
        <w:t xml:space="preserve"> </w:t>
      </w:r>
      <w:r w:rsidR="00C56629">
        <w:rPr>
          <w:szCs w:val="28"/>
          <w:lang w:val="nl-NL"/>
        </w:rPr>
        <w:t>triển khai</w:t>
      </w:r>
      <w:r w:rsidRPr="00224BCF">
        <w:rPr>
          <w:szCs w:val="28"/>
          <w:lang w:val="nl-NL"/>
        </w:rPr>
        <w:t xml:space="preserve"> thực hiện./.</w:t>
      </w:r>
    </w:p>
    <w:p w:rsidR="00234A19" w:rsidRPr="00234A19" w:rsidRDefault="00234A19" w:rsidP="00234A19">
      <w:pPr>
        <w:spacing w:before="120" w:after="60"/>
        <w:ind w:firstLine="567"/>
        <w:jc w:val="both"/>
        <w:rPr>
          <w:sz w:val="2"/>
          <w:szCs w:val="28"/>
          <w:lang w:val="nl-NL"/>
        </w:rPr>
      </w:pPr>
    </w:p>
    <w:p w:rsidR="0097332A" w:rsidRPr="0097332A" w:rsidRDefault="0097332A">
      <w:pPr>
        <w:spacing w:before="60" w:after="60"/>
        <w:ind w:firstLine="567"/>
        <w:jc w:val="both"/>
        <w:rPr>
          <w:sz w:val="2"/>
          <w:szCs w:val="28"/>
          <w:lang w:val="nl-NL"/>
        </w:rPr>
      </w:pPr>
    </w:p>
    <w:p w:rsidR="001414A1" w:rsidRPr="008F79F8" w:rsidRDefault="001414A1" w:rsidP="001414A1">
      <w:pPr>
        <w:spacing w:before="20"/>
        <w:ind w:firstLine="567"/>
        <w:jc w:val="both"/>
        <w:rPr>
          <w:sz w:val="8"/>
          <w:szCs w:val="28"/>
          <w:lang w:val="nl-NL"/>
        </w:rPr>
      </w:pPr>
    </w:p>
    <w:tbl>
      <w:tblPr>
        <w:tblW w:w="0" w:type="auto"/>
        <w:tblInd w:w="108" w:type="dxa"/>
        <w:tblLook w:val="01E0" w:firstRow="1" w:lastRow="1" w:firstColumn="1" w:lastColumn="1" w:noHBand="0" w:noVBand="0"/>
      </w:tblPr>
      <w:tblGrid>
        <w:gridCol w:w="4538"/>
        <w:gridCol w:w="4534"/>
      </w:tblGrid>
      <w:tr w:rsidR="001414A1" w:rsidRPr="00DE041A" w:rsidTr="003C5456">
        <w:tc>
          <w:tcPr>
            <w:tcW w:w="4538" w:type="dxa"/>
          </w:tcPr>
          <w:p w:rsidR="001414A1" w:rsidRPr="00FD6648" w:rsidRDefault="001414A1" w:rsidP="00337BC4">
            <w:pPr>
              <w:jc w:val="both"/>
              <w:rPr>
                <w:sz w:val="24"/>
                <w:lang w:val="nl-NL"/>
              </w:rPr>
            </w:pPr>
            <w:r w:rsidRPr="00FD6648">
              <w:rPr>
                <w:b/>
                <w:i/>
                <w:sz w:val="24"/>
                <w:lang w:val="nl-NL"/>
              </w:rPr>
              <w:t>Nơi nhận</w:t>
            </w:r>
            <w:r w:rsidRPr="00FD6648">
              <w:rPr>
                <w:sz w:val="24"/>
                <w:lang w:val="nl-NL"/>
              </w:rPr>
              <w:t>:</w:t>
            </w:r>
          </w:p>
          <w:p w:rsidR="001414A1" w:rsidRPr="00FD6648" w:rsidRDefault="001414A1" w:rsidP="00337BC4">
            <w:pPr>
              <w:jc w:val="both"/>
              <w:rPr>
                <w:sz w:val="22"/>
                <w:lang w:val="nl-NL"/>
              </w:rPr>
            </w:pPr>
            <w:r w:rsidRPr="00FD6648">
              <w:rPr>
                <w:sz w:val="22"/>
                <w:lang w:val="nl-NL"/>
              </w:rPr>
              <w:t>- Như trên;</w:t>
            </w:r>
          </w:p>
          <w:p w:rsidR="001414A1" w:rsidRDefault="002857E7" w:rsidP="00337BC4">
            <w:pPr>
              <w:jc w:val="both"/>
              <w:rPr>
                <w:sz w:val="22"/>
                <w:lang w:val="nl-NL"/>
              </w:rPr>
            </w:pPr>
            <w:r>
              <w:rPr>
                <w:sz w:val="22"/>
                <w:lang w:val="nl-NL"/>
              </w:rPr>
              <w:t>- Chủ tịch,PCT UBND phường</w:t>
            </w:r>
            <w:r w:rsidR="001414A1" w:rsidRPr="00FD6648">
              <w:rPr>
                <w:sz w:val="22"/>
                <w:lang w:val="nl-NL"/>
              </w:rPr>
              <w:t>;</w:t>
            </w:r>
          </w:p>
          <w:p w:rsidR="002857E7" w:rsidRPr="00FD6648" w:rsidRDefault="002857E7" w:rsidP="00337BC4">
            <w:pPr>
              <w:jc w:val="both"/>
              <w:rPr>
                <w:sz w:val="22"/>
                <w:lang w:val="nl-NL"/>
              </w:rPr>
            </w:pPr>
            <w:r>
              <w:rPr>
                <w:sz w:val="22"/>
                <w:lang w:val="nl-NL"/>
              </w:rPr>
              <w:t>-MTTQ, Các đoàn thể phường;</w:t>
            </w:r>
          </w:p>
          <w:p w:rsidR="001414A1" w:rsidRPr="00FD6648" w:rsidRDefault="002857E7" w:rsidP="00337BC4">
            <w:pPr>
              <w:jc w:val="both"/>
              <w:rPr>
                <w:sz w:val="22"/>
                <w:lang w:val="nl-NL"/>
              </w:rPr>
            </w:pPr>
            <w:r>
              <w:rPr>
                <w:sz w:val="22"/>
                <w:lang w:val="nl-NL"/>
              </w:rPr>
              <w:t>- Văn phòng HĐND-UBND phường</w:t>
            </w:r>
            <w:r w:rsidR="001414A1" w:rsidRPr="00FD6648">
              <w:rPr>
                <w:sz w:val="22"/>
                <w:lang w:val="nl-NL"/>
              </w:rPr>
              <w:t>;</w:t>
            </w:r>
          </w:p>
          <w:p w:rsidR="00B62B15" w:rsidRPr="00FD6648" w:rsidRDefault="001414A1" w:rsidP="00337BC4">
            <w:pPr>
              <w:rPr>
                <w:sz w:val="22"/>
                <w:lang w:val="nl-NL"/>
              </w:rPr>
            </w:pPr>
            <w:r w:rsidRPr="00FD6648">
              <w:rPr>
                <w:sz w:val="22"/>
                <w:lang w:val="nl-NL"/>
              </w:rPr>
              <w:t xml:space="preserve">- Lưu: VT,VHTT. </w:t>
            </w:r>
          </w:p>
          <w:p w:rsidR="00E4646A" w:rsidRPr="00FD6648" w:rsidRDefault="00E4646A" w:rsidP="00810667">
            <w:pPr>
              <w:rPr>
                <w:sz w:val="22"/>
                <w:lang w:val="nl-NL"/>
              </w:rPr>
            </w:pPr>
          </w:p>
        </w:tc>
        <w:tc>
          <w:tcPr>
            <w:tcW w:w="4534" w:type="dxa"/>
          </w:tcPr>
          <w:p w:rsidR="001414A1" w:rsidRPr="00FD6648" w:rsidRDefault="001414A1" w:rsidP="00337BC4">
            <w:pPr>
              <w:jc w:val="center"/>
              <w:rPr>
                <w:b/>
                <w:sz w:val="26"/>
                <w:lang w:val="nl-NL"/>
              </w:rPr>
            </w:pPr>
            <w:r w:rsidRPr="00FD6648">
              <w:rPr>
                <w:b/>
                <w:sz w:val="26"/>
                <w:lang w:val="nl-NL"/>
              </w:rPr>
              <w:t>TM. UỶ BAN NHÂN DÂN</w:t>
            </w:r>
          </w:p>
          <w:p w:rsidR="001414A1" w:rsidRPr="00FD6648" w:rsidRDefault="001414A1" w:rsidP="00337BC4">
            <w:pPr>
              <w:jc w:val="center"/>
              <w:rPr>
                <w:b/>
                <w:sz w:val="26"/>
                <w:lang w:val="nl-NL"/>
              </w:rPr>
            </w:pPr>
            <w:r w:rsidRPr="00FD6648">
              <w:rPr>
                <w:b/>
                <w:sz w:val="26"/>
                <w:lang w:val="nl-NL"/>
              </w:rPr>
              <w:t>KT. CHỦ TỊCH</w:t>
            </w:r>
          </w:p>
          <w:p w:rsidR="001414A1" w:rsidRPr="00FD6648" w:rsidRDefault="001414A1" w:rsidP="00337BC4">
            <w:pPr>
              <w:tabs>
                <w:tab w:val="left" w:pos="1605"/>
              </w:tabs>
              <w:jc w:val="center"/>
              <w:rPr>
                <w:b/>
                <w:lang w:val="nl-NL"/>
              </w:rPr>
            </w:pPr>
            <w:r w:rsidRPr="00FD6648">
              <w:rPr>
                <w:b/>
                <w:sz w:val="26"/>
                <w:lang w:val="nl-NL"/>
              </w:rPr>
              <w:t>PHÓ CHỦ TỊCH</w:t>
            </w:r>
          </w:p>
          <w:p w:rsidR="001414A1" w:rsidRPr="00880B8D" w:rsidRDefault="001414A1" w:rsidP="00337BC4">
            <w:pPr>
              <w:jc w:val="center"/>
              <w:rPr>
                <w:b/>
                <w:szCs w:val="28"/>
                <w:lang w:val="nl-NL"/>
              </w:rPr>
            </w:pPr>
          </w:p>
          <w:p w:rsidR="00880B8D" w:rsidRPr="001809FD" w:rsidRDefault="00880B8D" w:rsidP="00337BC4">
            <w:pPr>
              <w:jc w:val="center"/>
              <w:rPr>
                <w:b/>
                <w:sz w:val="112"/>
                <w:szCs w:val="40"/>
                <w:lang w:val="nl-NL"/>
              </w:rPr>
            </w:pPr>
          </w:p>
          <w:p w:rsidR="001414A1" w:rsidRPr="00FD6648" w:rsidRDefault="00CB10E6" w:rsidP="00337BC4">
            <w:pPr>
              <w:jc w:val="center"/>
              <w:rPr>
                <w:sz w:val="30"/>
                <w:lang w:val="nl-NL"/>
              </w:rPr>
            </w:pPr>
            <w:r>
              <w:rPr>
                <w:b/>
                <w:lang w:val="nl-NL"/>
              </w:rPr>
              <w:t>Phan Xuân Thanh</w:t>
            </w:r>
          </w:p>
        </w:tc>
      </w:tr>
    </w:tbl>
    <w:p w:rsidR="007B232E" w:rsidRDefault="007B232E" w:rsidP="009F6345">
      <w:pPr>
        <w:rPr>
          <w:lang w:val="de-DE"/>
        </w:rPr>
      </w:pPr>
    </w:p>
    <w:sectPr w:rsidR="007B232E" w:rsidSect="00A65218">
      <w:headerReference w:type="default" r:id="rId8"/>
      <w:footerReference w:type="default" r:id="rId9"/>
      <w:pgSz w:w="11907" w:h="16840" w:code="9"/>
      <w:pgMar w:top="1134" w:right="1134" w:bottom="1134" w:left="1701" w:header="720" w:footer="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4D98" w:rsidRDefault="002A4D98" w:rsidP="002234CE">
      <w:r>
        <w:separator/>
      </w:r>
    </w:p>
  </w:endnote>
  <w:endnote w:type="continuationSeparator" w:id="0">
    <w:p w:rsidR="002A4D98" w:rsidRDefault="002A4D98" w:rsidP="002234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A3"/>
    <w:family w:val="roman"/>
    <w:pitch w:val="variable"/>
    <w:sig w:usb0="E00002FF" w:usb1="400004FF" w:usb2="00000000" w:usb3="00000000" w:csb0="0000019F" w:csb1="00000000"/>
  </w:font>
  <w:font w:name="Tahoma">
    <w:panose1 w:val="020B0604030504040204"/>
    <w:charset w:val="A3"/>
    <w:family w:val="swiss"/>
    <w:pitch w:val="variable"/>
    <w:sig w:usb0="E1002EFF" w:usb1="C000605B" w:usb2="00000029" w:usb3="00000000" w:csb0="000101FF" w:csb1="00000000"/>
  </w:font>
  <w:font w:name="Arial">
    <w:panose1 w:val="020B0604020202020204"/>
    <w:charset w:val="A3"/>
    <w:family w:val="swiss"/>
    <w:pitch w:val="variable"/>
    <w:sig w:usb0="E0002AFF" w:usb1="00007843" w:usb2="00000001"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4278" w:rsidRDefault="002E7BF5">
    <w:pPr>
      <w:pStyle w:val="Footer"/>
      <w:jc w:val="center"/>
    </w:pPr>
    <w:r>
      <w:fldChar w:fldCharType="begin"/>
    </w:r>
    <w:r w:rsidR="00346581">
      <w:instrText xml:space="preserve"> PAGE   \* MERGEFORMAT </w:instrText>
    </w:r>
    <w:r>
      <w:fldChar w:fldCharType="separate"/>
    </w:r>
    <w:r w:rsidR="00DE041A">
      <w:rPr>
        <w:noProof/>
      </w:rPr>
      <w:t>2</w:t>
    </w:r>
    <w:r>
      <w:fldChar w:fldCharType="end"/>
    </w:r>
  </w:p>
  <w:p w:rsidR="00D56CF7" w:rsidRDefault="00DE04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4D98" w:rsidRDefault="002A4D98" w:rsidP="002234CE">
      <w:r>
        <w:separator/>
      </w:r>
    </w:p>
  </w:footnote>
  <w:footnote w:type="continuationSeparator" w:id="0">
    <w:p w:rsidR="002A4D98" w:rsidRDefault="002A4D98" w:rsidP="002234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6742718"/>
      <w:docPartObj>
        <w:docPartGallery w:val="Page Numbers (Top of Page)"/>
        <w:docPartUnique/>
      </w:docPartObj>
    </w:sdtPr>
    <w:sdtEndPr>
      <w:rPr>
        <w:noProof/>
      </w:rPr>
    </w:sdtEndPr>
    <w:sdtContent>
      <w:p w:rsidR="00A65218" w:rsidRDefault="00A65218">
        <w:pPr>
          <w:pStyle w:val="Header"/>
          <w:jc w:val="center"/>
        </w:pPr>
        <w:r>
          <w:fldChar w:fldCharType="begin"/>
        </w:r>
        <w:r>
          <w:instrText xml:space="preserve"> PAGE   \* MERGEFORMAT </w:instrText>
        </w:r>
        <w:r>
          <w:fldChar w:fldCharType="separate"/>
        </w:r>
        <w:r w:rsidR="00DE041A">
          <w:rPr>
            <w:noProof/>
          </w:rPr>
          <w:t>2</w:t>
        </w:r>
        <w:r>
          <w:rPr>
            <w:noProof/>
          </w:rPr>
          <w:fldChar w:fldCharType="end"/>
        </w:r>
      </w:p>
    </w:sdtContent>
  </w:sdt>
  <w:p w:rsidR="00A65218" w:rsidRDefault="00A6521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15193"/>
    <w:multiLevelType w:val="hybridMultilevel"/>
    <w:tmpl w:val="495264BE"/>
    <w:lvl w:ilvl="0" w:tplc="E91437F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336DFF"/>
    <w:multiLevelType w:val="hybridMultilevel"/>
    <w:tmpl w:val="C512DA90"/>
    <w:lvl w:ilvl="0" w:tplc="A71A3724">
      <w:start w:val="4"/>
      <w:numFmt w:val="bullet"/>
      <w:lvlText w:val="-"/>
      <w:lvlJc w:val="left"/>
      <w:pPr>
        <w:ind w:left="2850" w:hanging="360"/>
      </w:pPr>
      <w:rPr>
        <w:rFonts w:ascii="Times New Roman" w:eastAsia="Times New Roman" w:hAnsi="Times New Roman" w:cs="Times New Roman" w:hint="default"/>
      </w:rPr>
    </w:lvl>
    <w:lvl w:ilvl="1" w:tplc="04090003" w:tentative="1">
      <w:start w:val="1"/>
      <w:numFmt w:val="bullet"/>
      <w:lvlText w:val="o"/>
      <w:lvlJc w:val="left"/>
      <w:pPr>
        <w:ind w:left="3570" w:hanging="360"/>
      </w:pPr>
      <w:rPr>
        <w:rFonts w:ascii="Courier New" w:hAnsi="Courier New" w:cs="Courier New" w:hint="default"/>
      </w:rPr>
    </w:lvl>
    <w:lvl w:ilvl="2" w:tplc="04090005" w:tentative="1">
      <w:start w:val="1"/>
      <w:numFmt w:val="bullet"/>
      <w:lvlText w:val=""/>
      <w:lvlJc w:val="left"/>
      <w:pPr>
        <w:ind w:left="4290" w:hanging="360"/>
      </w:pPr>
      <w:rPr>
        <w:rFonts w:ascii="Wingdings" w:hAnsi="Wingdings" w:hint="default"/>
      </w:rPr>
    </w:lvl>
    <w:lvl w:ilvl="3" w:tplc="04090001" w:tentative="1">
      <w:start w:val="1"/>
      <w:numFmt w:val="bullet"/>
      <w:lvlText w:val=""/>
      <w:lvlJc w:val="left"/>
      <w:pPr>
        <w:ind w:left="5010" w:hanging="360"/>
      </w:pPr>
      <w:rPr>
        <w:rFonts w:ascii="Symbol" w:hAnsi="Symbol" w:hint="default"/>
      </w:rPr>
    </w:lvl>
    <w:lvl w:ilvl="4" w:tplc="04090003" w:tentative="1">
      <w:start w:val="1"/>
      <w:numFmt w:val="bullet"/>
      <w:lvlText w:val="o"/>
      <w:lvlJc w:val="left"/>
      <w:pPr>
        <w:ind w:left="5730" w:hanging="360"/>
      </w:pPr>
      <w:rPr>
        <w:rFonts w:ascii="Courier New" w:hAnsi="Courier New" w:cs="Courier New" w:hint="default"/>
      </w:rPr>
    </w:lvl>
    <w:lvl w:ilvl="5" w:tplc="04090005" w:tentative="1">
      <w:start w:val="1"/>
      <w:numFmt w:val="bullet"/>
      <w:lvlText w:val=""/>
      <w:lvlJc w:val="left"/>
      <w:pPr>
        <w:ind w:left="6450" w:hanging="360"/>
      </w:pPr>
      <w:rPr>
        <w:rFonts w:ascii="Wingdings" w:hAnsi="Wingdings" w:hint="default"/>
      </w:rPr>
    </w:lvl>
    <w:lvl w:ilvl="6" w:tplc="04090001" w:tentative="1">
      <w:start w:val="1"/>
      <w:numFmt w:val="bullet"/>
      <w:lvlText w:val=""/>
      <w:lvlJc w:val="left"/>
      <w:pPr>
        <w:ind w:left="7170" w:hanging="360"/>
      </w:pPr>
      <w:rPr>
        <w:rFonts w:ascii="Symbol" w:hAnsi="Symbol" w:hint="default"/>
      </w:rPr>
    </w:lvl>
    <w:lvl w:ilvl="7" w:tplc="04090003" w:tentative="1">
      <w:start w:val="1"/>
      <w:numFmt w:val="bullet"/>
      <w:lvlText w:val="o"/>
      <w:lvlJc w:val="left"/>
      <w:pPr>
        <w:ind w:left="7890" w:hanging="360"/>
      </w:pPr>
      <w:rPr>
        <w:rFonts w:ascii="Courier New" w:hAnsi="Courier New" w:cs="Courier New" w:hint="default"/>
      </w:rPr>
    </w:lvl>
    <w:lvl w:ilvl="8" w:tplc="04090005" w:tentative="1">
      <w:start w:val="1"/>
      <w:numFmt w:val="bullet"/>
      <w:lvlText w:val=""/>
      <w:lvlJc w:val="left"/>
      <w:pPr>
        <w:ind w:left="8610" w:hanging="360"/>
      </w:pPr>
      <w:rPr>
        <w:rFonts w:ascii="Wingdings" w:hAnsi="Wingdings" w:hint="default"/>
      </w:rPr>
    </w:lvl>
  </w:abstractNum>
  <w:abstractNum w:abstractNumId="2">
    <w:nsid w:val="43A67908"/>
    <w:multiLevelType w:val="hybridMultilevel"/>
    <w:tmpl w:val="E90AB40A"/>
    <w:lvl w:ilvl="0" w:tplc="7D00E4C4">
      <w:start w:val="4"/>
      <w:numFmt w:val="bullet"/>
      <w:lvlText w:val="-"/>
      <w:lvlJc w:val="left"/>
      <w:pPr>
        <w:ind w:left="3240" w:hanging="360"/>
      </w:pPr>
      <w:rPr>
        <w:rFonts w:ascii="Times New Roman" w:eastAsia="Times New Roman"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
    <w:nsid w:val="57441ABD"/>
    <w:multiLevelType w:val="hybridMultilevel"/>
    <w:tmpl w:val="8D406E06"/>
    <w:lvl w:ilvl="0" w:tplc="3972232A">
      <w:start w:val="4"/>
      <w:numFmt w:val="bullet"/>
      <w:lvlText w:val="-"/>
      <w:lvlJc w:val="left"/>
      <w:pPr>
        <w:ind w:left="3240" w:hanging="360"/>
      </w:pPr>
      <w:rPr>
        <w:rFonts w:ascii="Times New Roman" w:eastAsia="Times New Roman"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4">
    <w:nsid w:val="7F5D5B55"/>
    <w:multiLevelType w:val="hybridMultilevel"/>
    <w:tmpl w:val="963AB704"/>
    <w:lvl w:ilvl="0" w:tplc="3EA0F10A">
      <w:start w:val="4"/>
      <w:numFmt w:val="bullet"/>
      <w:lvlText w:val="-"/>
      <w:lvlJc w:val="left"/>
      <w:pPr>
        <w:ind w:left="3240" w:hanging="360"/>
      </w:pPr>
      <w:rPr>
        <w:rFonts w:ascii="Times New Roman" w:eastAsia="Times New Roman"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4A1"/>
    <w:rsid w:val="00000F6C"/>
    <w:rsid w:val="0000421F"/>
    <w:rsid w:val="00010D10"/>
    <w:rsid w:val="000156A1"/>
    <w:rsid w:val="0002744A"/>
    <w:rsid w:val="00054758"/>
    <w:rsid w:val="00056F1A"/>
    <w:rsid w:val="00072F8A"/>
    <w:rsid w:val="00086604"/>
    <w:rsid w:val="00086BB2"/>
    <w:rsid w:val="00093869"/>
    <w:rsid w:val="000A402D"/>
    <w:rsid w:val="000B7767"/>
    <w:rsid w:val="000C3296"/>
    <w:rsid w:val="000C7535"/>
    <w:rsid w:val="000D2F37"/>
    <w:rsid w:val="000E14FD"/>
    <w:rsid w:val="000E2FAB"/>
    <w:rsid w:val="000E4103"/>
    <w:rsid w:val="00112DE3"/>
    <w:rsid w:val="00131685"/>
    <w:rsid w:val="00132C54"/>
    <w:rsid w:val="001414A1"/>
    <w:rsid w:val="00143B2C"/>
    <w:rsid w:val="0014624D"/>
    <w:rsid w:val="0014731C"/>
    <w:rsid w:val="00147670"/>
    <w:rsid w:val="001528F9"/>
    <w:rsid w:val="0015371B"/>
    <w:rsid w:val="00170D8F"/>
    <w:rsid w:val="00174C04"/>
    <w:rsid w:val="001809FD"/>
    <w:rsid w:val="0018389C"/>
    <w:rsid w:val="00186F2C"/>
    <w:rsid w:val="00190ECB"/>
    <w:rsid w:val="001B062E"/>
    <w:rsid w:val="001B1C7B"/>
    <w:rsid w:val="001B7BE0"/>
    <w:rsid w:val="001C256E"/>
    <w:rsid w:val="001C3148"/>
    <w:rsid w:val="001C56B0"/>
    <w:rsid w:val="001C6142"/>
    <w:rsid w:val="001F3E86"/>
    <w:rsid w:val="00214B02"/>
    <w:rsid w:val="002150C1"/>
    <w:rsid w:val="00216247"/>
    <w:rsid w:val="002234CE"/>
    <w:rsid w:val="00227D79"/>
    <w:rsid w:val="002337CB"/>
    <w:rsid w:val="00234A19"/>
    <w:rsid w:val="00236E96"/>
    <w:rsid w:val="00250B8B"/>
    <w:rsid w:val="002532C9"/>
    <w:rsid w:val="0026034D"/>
    <w:rsid w:val="0027341E"/>
    <w:rsid w:val="002745AA"/>
    <w:rsid w:val="00275B3C"/>
    <w:rsid w:val="002847A3"/>
    <w:rsid w:val="002857E7"/>
    <w:rsid w:val="00287B33"/>
    <w:rsid w:val="002A4D98"/>
    <w:rsid w:val="002B5344"/>
    <w:rsid w:val="002C172A"/>
    <w:rsid w:val="002C37B0"/>
    <w:rsid w:val="002C7E26"/>
    <w:rsid w:val="002C7ED9"/>
    <w:rsid w:val="002E023D"/>
    <w:rsid w:val="002E4BA0"/>
    <w:rsid w:val="002E7BF5"/>
    <w:rsid w:val="002F2634"/>
    <w:rsid w:val="002F4F84"/>
    <w:rsid w:val="00300021"/>
    <w:rsid w:val="00303510"/>
    <w:rsid w:val="003057C3"/>
    <w:rsid w:val="00317DDD"/>
    <w:rsid w:val="003314C1"/>
    <w:rsid w:val="00346581"/>
    <w:rsid w:val="00372C18"/>
    <w:rsid w:val="0038294A"/>
    <w:rsid w:val="0038530B"/>
    <w:rsid w:val="00386FD4"/>
    <w:rsid w:val="003A5075"/>
    <w:rsid w:val="003B275A"/>
    <w:rsid w:val="003B38CF"/>
    <w:rsid w:val="003B52A0"/>
    <w:rsid w:val="003C5456"/>
    <w:rsid w:val="003E7485"/>
    <w:rsid w:val="003E7B30"/>
    <w:rsid w:val="003F143F"/>
    <w:rsid w:val="003F59D9"/>
    <w:rsid w:val="00404B66"/>
    <w:rsid w:val="004059A5"/>
    <w:rsid w:val="004214BE"/>
    <w:rsid w:val="0043297C"/>
    <w:rsid w:val="004553B1"/>
    <w:rsid w:val="00456754"/>
    <w:rsid w:val="00464747"/>
    <w:rsid w:val="004A2A10"/>
    <w:rsid w:val="004B0F86"/>
    <w:rsid w:val="004C416A"/>
    <w:rsid w:val="004D48B0"/>
    <w:rsid w:val="0050064A"/>
    <w:rsid w:val="0050321F"/>
    <w:rsid w:val="00512C2E"/>
    <w:rsid w:val="00523CC0"/>
    <w:rsid w:val="00524ECF"/>
    <w:rsid w:val="005277FE"/>
    <w:rsid w:val="00543BBF"/>
    <w:rsid w:val="0055748D"/>
    <w:rsid w:val="00576FFF"/>
    <w:rsid w:val="00581636"/>
    <w:rsid w:val="0058391E"/>
    <w:rsid w:val="005B29CD"/>
    <w:rsid w:val="005B2F3A"/>
    <w:rsid w:val="005C5324"/>
    <w:rsid w:val="005F4EB5"/>
    <w:rsid w:val="00600BE1"/>
    <w:rsid w:val="00604AD2"/>
    <w:rsid w:val="00617587"/>
    <w:rsid w:val="006245C0"/>
    <w:rsid w:val="0063227A"/>
    <w:rsid w:val="00632AD9"/>
    <w:rsid w:val="00640232"/>
    <w:rsid w:val="00640950"/>
    <w:rsid w:val="00642652"/>
    <w:rsid w:val="00646D7C"/>
    <w:rsid w:val="00654A4D"/>
    <w:rsid w:val="00663EEE"/>
    <w:rsid w:val="00667F56"/>
    <w:rsid w:val="006806DC"/>
    <w:rsid w:val="0068389E"/>
    <w:rsid w:val="006924BA"/>
    <w:rsid w:val="006B67A1"/>
    <w:rsid w:val="006D0E06"/>
    <w:rsid w:val="006D63B9"/>
    <w:rsid w:val="006E403F"/>
    <w:rsid w:val="006E5C07"/>
    <w:rsid w:val="006E7AAC"/>
    <w:rsid w:val="00734F34"/>
    <w:rsid w:val="00752510"/>
    <w:rsid w:val="00761F45"/>
    <w:rsid w:val="007624D6"/>
    <w:rsid w:val="00763336"/>
    <w:rsid w:val="007651A8"/>
    <w:rsid w:val="00773506"/>
    <w:rsid w:val="00774F8B"/>
    <w:rsid w:val="00787AAA"/>
    <w:rsid w:val="00792200"/>
    <w:rsid w:val="007A0632"/>
    <w:rsid w:val="007A2666"/>
    <w:rsid w:val="007A2E05"/>
    <w:rsid w:val="007B232E"/>
    <w:rsid w:val="007B3FEC"/>
    <w:rsid w:val="007C423C"/>
    <w:rsid w:val="007C64DE"/>
    <w:rsid w:val="007C7F9A"/>
    <w:rsid w:val="007D20D5"/>
    <w:rsid w:val="007D3C09"/>
    <w:rsid w:val="007E73CC"/>
    <w:rsid w:val="007F6902"/>
    <w:rsid w:val="00810667"/>
    <w:rsid w:val="008164A0"/>
    <w:rsid w:val="00821A2D"/>
    <w:rsid w:val="00825D14"/>
    <w:rsid w:val="008266D3"/>
    <w:rsid w:val="00831AB1"/>
    <w:rsid w:val="00840C68"/>
    <w:rsid w:val="0085295C"/>
    <w:rsid w:val="008702D3"/>
    <w:rsid w:val="00872014"/>
    <w:rsid w:val="00880B8D"/>
    <w:rsid w:val="00887997"/>
    <w:rsid w:val="00890688"/>
    <w:rsid w:val="008917D2"/>
    <w:rsid w:val="00893BD9"/>
    <w:rsid w:val="008A0B27"/>
    <w:rsid w:val="008A68D1"/>
    <w:rsid w:val="008B2233"/>
    <w:rsid w:val="008B4805"/>
    <w:rsid w:val="008B6CAF"/>
    <w:rsid w:val="008C1153"/>
    <w:rsid w:val="008C7236"/>
    <w:rsid w:val="008E22E7"/>
    <w:rsid w:val="008E2A31"/>
    <w:rsid w:val="008E2FEF"/>
    <w:rsid w:val="008E46C2"/>
    <w:rsid w:val="008E4DC1"/>
    <w:rsid w:val="008F7CB6"/>
    <w:rsid w:val="00900803"/>
    <w:rsid w:val="00901907"/>
    <w:rsid w:val="00901DE5"/>
    <w:rsid w:val="0090579C"/>
    <w:rsid w:val="009132CC"/>
    <w:rsid w:val="00914A2B"/>
    <w:rsid w:val="00924B9A"/>
    <w:rsid w:val="009467CD"/>
    <w:rsid w:val="00946ACD"/>
    <w:rsid w:val="0095006C"/>
    <w:rsid w:val="00955F28"/>
    <w:rsid w:val="009662F8"/>
    <w:rsid w:val="00966FD4"/>
    <w:rsid w:val="00967631"/>
    <w:rsid w:val="00970567"/>
    <w:rsid w:val="0097332A"/>
    <w:rsid w:val="00973D44"/>
    <w:rsid w:val="00974C4B"/>
    <w:rsid w:val="00984219"/>
    <w:rsid w:val="009916C3"/>
    <w:rsid w:val="009930D1"/>
    <w:rsid w:val="00994A9C"/>
    <w:rsid w:val="009A2CD0"/>
    <w:rsid w:val="009B4D85"/>
    <w:rsid w:val="009B7220"/>
    <w:rsid w:val="009C0BBB"/>
    <w:rsid w:val="009C4595"/>
    <w:rsid w:val="009C683A"/>
    <w:rsid w:val="009D6199"/>
    <w:rsid w:val="009F6345"/>
    <w:rsid w:val="00A01488"/>
    <w:rsid w:val="00A03654"/>
    <w:rsid w:val="00A1383E"/>
    <w:rsid w:val="00A17EE8"/>
    <w:rsid w:val="00A24CFA"/>
    <w:rsid w:val="00A45C21"/>
    <w:rsid w:val="00A5492D"/>
    <w:rsid w:val="00A63A78"/>
    <w:rsid w:val="00A64162"/>
    <w:rsid w:val="00A65218"/>
    <w:rsid w:val="00A71041"/>
    <w:rsid w:val="00A76D0D"/>
    <w:rsid w:val="00A7708E"/>
    <w:rsid w:val="00AA23C2"/>
    <w:rsid w:val="00AA2B5A"/>
    <w:rsid w:val="00AB31C6"/>
    <w:rsid w:val="00AC4D02"/>
    <w:rsid w:val="00AD1547"/>
    <w:rsid w:val="00AE48D8"/>
    <w:rsid w:val="00AE50E5"/>
    <w:rsid w:val="00AF5F75"/>
    <w:rsid w:val="00AF721B"/>
    <w:rsid w:val="00B121C0"/>
    <w:rsid w:val="00B15E35"/>
    <w:rsid w:val="00B23599"/>
    <w:rsid w:val="00B31054"/>
    <w:rsid w:val="00B3656E"/>
    <w:rsid w:val="00B4416D"/>
    <w:rsid w:val="00B53D54"/>
    <w:rsid w:val="00B56BC0"/>
    <w:rsid w:val="00B61C16"/>
    <w:rsid w:val="00B62B15"/>
    <w:rsid w:val="00B63BCB"/>
    <w:rsid w:val="00B7377F"/>
    <w:rsid w:val="00B82833"/>
    <w:rsid w:val="00B90BC6"/>
    <w:rsid w:val="00B916B9"/>
    <w:rsid w:val="00BA07FE"/>
    <w:rsid w:val="00BC04DC"/>
    <w:rsid w:val="00BD1686"/>
    <w:rsid w:val="00BE6283"/>
    <w:rsid w:val="00BF1A12"/>
    <w:rsid w:val="00BF511B"/>
    <w:rsid w:val="00C1683C"/>
    <w:rsid w:val="00C20492"/>
    <w:rsid w:val="00C306C5"/>
    <w:rsid w:val="00C30724"/>
    <w:rsid w:val="00C34C54"/>
    <w:rsid w:val="00C53DBF"/>
    <w:rsid w:val="00C56629"/>
    <w:rsid w:val="00C63211"/>
    <w:rsid w:val="00C633B2"/>
    <w:rsid w:val="00C64439"/>
    <w:rsid w:val="00C7332C"/>
    <w:rsid w:val="00C85AF0"/>
    <w:rsid w:val="00C97A8A"/>
    <w:rsid w:val="00CA1194"/>
    <w:rsid w:val="00CA5C89"/>
    <w:rsid w:val="00CB0023"/>
    <w:rsid w:val="00CB10E6"/>
    <w:rsid w:val="00CC6207"/>
    <w:rsid w:val="00CC6748"/>
    <w:rsid w:val="00CD48FB"/>
    <w:rsid w:val="00CE328B"/>
    <w:rsid w:val="00CF054F"/>
    <w:rsid w:val="00D07EC3"/>
    <w:rsid w:val="00D352BD"/>
    <w:rsid w:val="00D36972"/>
    <w:rsid w:val="00D402B4"/>
    <w:rsid w:val="00D46BDB"/>
    <w:rsid w:val="00D51CD9"/>
    <w:rsid w:val="00D64641"/>
    <w:rsid w:val="00D76AAE"/>
    <w:rsid w:val="00D82445"/>
    <w:rsid w:val="00D86791"/>
    <w:rsid w:val="00D86BD2"/>
    <w:rsid w:val="00D94561"/>
    <w:rsid w:val="00DA05B0"/>
    <w:rsid w:val="00DA11E7"/>
    <w:rsid w:val="00DA79DA"/>
    <w:rsid w:val="00DB54C2"/>
    <w:rsid w:val="00DC6EC9"/>
    <w:rsid w:val="00DD5CE8"/>
    <w:rsid w:val="00DE041A"/>
    <w:rsid w:val="00DE71A7"/>
    <w:rsid w:val="00DF0FBC"/>
    <w:rsid w:val="00E10AE3"/>
    <w:rsid w:val="00E10BC6"/>
    <w:rsid w:val="00E142C4"/>
    <w:rsid w:val="00E2098F"/>
    <w:rsid w:val="00E30A95"/>
    <w:rsid w:val="00E40518"/>
    <w:rsid w:val="00E4134F"/>
    <w:rsid w:val="00E43994"/>
    <w:rsid w:val="00E4646A"/>
    <w:rsid w:val="00E51F11"/>
    <w:rsid w:val="00E57A83"/>
    <w:rsid w:val="00E65BC4"/>
    <w:rsid w:val="00E74407"/>
    <w:rsid w:val="00E86E07"/>
    <w:rsid w:val="00EA4E13"/>
    <w:rsid w:val="00EB15BB"/>
    <w:rsid w:val="00EB39DE"/>
    <w:rsid w:val="00EB71CE"/>
    <w:rsid w:val="00ED0984"/>
    <w:rsid w:val="00ED3542"/>
    <w:rsid w:val="00ED473C"/>
    <w:rsid w:val="00ED4A5A"/>
    <w:rsid w:val="00EE1DCA"/>
    <w:rsid w:val="00F15C4D"/>
    <w:rsid w:val="00F23C7C"/>
    <w:rsid w:val="00F24B81"/>
    <w:rsid w:val="00F305E6"/>
    <w:rsid w:val="00F41AE0"/>
    <w:rsid w:val="00F52D7F"/>
    <w:rsid w:val="00F5420F"/>
    <w:rsid w:val="00F61C79"/>
    <w:rsid w:val="00F826D9"/>
    <w:rsid w:val="00FA6E57"/>
    <w:rsid w:val="00FB168D"/>
    <w:rsid w:val="00FC0CEF"/>
    <w:rsid w:val="00FC374B"/>
    <w:rsid w:val="00FC5355"/>
    <w:rsid w:val="00FD2003"/>
    <w:rsid w:val="00FD6648"/>
    <w:rsid w:val="00FF655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4A1"/>
    <w:pPr>
      <w:spacing w:after="0" w:line="240" w:lineRule="auto"/>
    </w:pPr>
    <w:rPr>
      <w:rFonts w:ascii="Times New Roman" w:eastAsia="Times New Roman" w:hAnsi="Times New Roman" w:cs="Times New Roman"/>
      <w:sz w:val="28"/>
      <w:szCs w:val="24"/>
    </w:rPr>
  </w:style>
  <w:style w:type="paragraph" w:styleId="Heading1">
    <w:name w:val="heading 1"/>
    <w:basedOn w:val="Normal"/>
    <w:next w:val="Normal"/>
    <w:link w:val="Heading1Char"/>
    <w:qFormat/>
    <w:rsid w:val="001414A1"/>
    <w:pPr>
      <w:keepNext/>
      <w:ind w:left="-23" w:right="-1073" w:firstLine="23"/>
      <w:outlineLvl w:val="0"/>
    </w:pPr>
    <w:rPr>
      <w:rFonts w:ascii=".VnTime" w:hAnsi=".VnTime"/>
      <w:i/>
      <w:iCs/>
      <w:szCs w:val="20"/>
    </w:rPr>
  </w:style>
  <w:style w:type="paragraph" w:styleId="Heading2">
    <w:name w:val="heading 2"/>
    <w:basedOn w:val="Normal"/>
    <w:next w:val="Normal"/>
    <w:link w:val="Heading2Char"/>
    <w:uiPriority w:val="9"/>
    <w:unhideWhenUsed/>
    <w:qFormat/>
    <w:rsid w:val="00E7440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B71CE"/>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414A1"/>
    <w:rPr>
      <w:rFonts w:ascii=".VnTime" w:eastAsia="Times New Roman" w:hAnsi=".VnTime" w:cs="Times New Roman"/>
      <w:i/>
      <w:iCs/>
      <w:sz w:val="28"/>
      <w:szCs w:val="20"/>
    </w:rPr>
  </w:style>
  <w:style w:type="paragraph" w:styleId="Footer">
    <w:name w:val="footer"/>
    <w:basedOn w:val="Normal"/>
    <w:link w:val="FooterChar"/>
    <w:uiPriority w:val="99"/>
    <w:rsid w:val="001414A1"/>
    <w:pPr>
      <w:tabs>
        <w:tab w:val="center" w:pos="4680"/>
        <w:tab w:val="right" w:pos="9360"/>
      </w:tabs>
    </w:pPr>
  </w:style>
  <w:style w:type="character" w:customStyle="1" w:styleId="FooterChar">
    <w:name w:val="Footer Char"/>
    <w:basedOn w:val="DefaultParagraphFont"/>
    <w:link w:val="Footer"/>
    <w:uiPriority w:val="99"/>
    <w:rsid w:val="001414A1"/>
    <w:rPr>
      <w:rFonts w:ascii="Times New Roman" w:eastAsia="Times New Roman" w:hAnsi="Times New Roman" w:cs="Times New Roman"/>
      <w:sz w:val="28"/>
      <w:szCs w:val="24"/>
    </w:rPr>
  </w:style>
  <w:style w:type="paragraph" w:styleId="BalloonText">
    <w:name w:val="Balloon Text"/>
    <w:basedOn w:val="Normal"/>
    <w:link w:val="BalloonTextChar"/>
    <w:uiPriority w:val="99"/>
    <w:semiHidden/>
    <w:unhideWhenUsed/>
    <w:rsid w:val="00C97A8A"/>
    <w:rPr>
      <w:rFonts w:ascii="Tahoma" w:hAnsi="Tahoma" w:cs="Tahoma"/>
      <w:sz w:val="16"/>
      <w:szCs w:val="16"/>
    </w:rPr>
  </w:style>
  <w:style w:type="character" w:customStyle="1" w:styleId="BalloonTextChar">
    <w:name w:val="Balloon Text Char"/>
    <w:basedOn w:val="DefaultParagraphFont"/>
    <w:link w:val="BalloonText"/>
    <w:uiPriority w:val="99"/>
    <w:semiHidden/>
    <w:rsid w:val="00C97A8A"/>
    <w:rPr>
      <w:rFonts w:ascii="Tahoma" w:eastAsia="Times New Roman" w:hAnsi="Tahoma" w:cs="Tahoma"/>
      <w:sz w:val="16"/>
      <w:szCs w:val="16"/>
    </w:rPr>
  </w:style>
  <w:style w:type="paragraph" w:styleId="ListParagraph">
    <w:name w:val="List Paragraph"/>
    <w:basedOn w:val="Normal"/>
    <w:uiPriority w:val="1"/>
    <w:qFormat/>
    <w:rsid w:val="00000F6C"/>
    <w:pPr>
      <w:ind w:left="720"/>
      <w:contextualSpacing/>
    </w:pPr>
  </w:style>
  <w:style w:type="character" w:styleId="Strong">
    <w:name w:val="Strong"/>
    <w:basedOn w:val="DefaultParagraphFont"/>
    <w:uiPriority w:val="22"/>
    <w:qFormat/>
    <w:rsid w:val="00901DE5"/>
    <w:rPr>
      <w:b/>
      <w:bCs/>
    </w:rPr>
  </w:style>
  <w:style w:type="character" w:styleId="Hyperlink">
    <w:name w:val="Hyperlink"/>
    <w:basedOn w:val="DefaultParagraphFont"/>
    <w:uiPriority w:val="99"/>
    <w:unhideWhenUsed/>
    <w:rsid w:val="003C5456"/>
    <w:rPr>
      <w:color w:val="0000FF" w:themeColor="hyperlink"/>
      <w:u w:val="single"/>
    </w:rPr>
  </w:style>
  <w:style w:type="character" w:customStyle="1" w:styleId="Heading2Char">
    <w:name w:val="Heading 2 Char"/>
    <w:basedOn w:val="DefaultParagraphFont"/>
    <w:link w:val="Heading2"/>
    <w:uiPriority w:val="9"/>
    <w:rsid w:val="00E7440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B71CE"/>
    <w:rPr>
      <w:rFonts w:asciiTheme="majorHAnsi" w:eastAsiaTheme="majorEastAsia" w:hAnsiTheme="majorHAnsi" w:cstheme="majorBidi"/>
      <w:b/>
      <w:bCs/>
      <w:color w:val="4F81BD" w:themeColor="accent1"/>
      <w:sz w:val="28"/>
      <w:szCs w:val="24"/>
    </w:rPr>
  </w:style>
  <w:style w:type="paragraph" w:styleId="Header">
    <w:name w:val="header"/>
    <w:basedOn w:val="Normal"/>
    <w:link w:val="HeaderChar"/>
    <w:uiPriority w:val="99"/>
    <w:unhideWhenUsed/>
    <w:rsid w:val="00A65218"/>
    <w:pPr>
      <w:tabs>
        <w:tab w:val="center" w:pos="4513"/>
        <w:tab w:val="right" w:pos="9026"/>
      </w:tabs>
    </w:pPr>
  </w:style>
  <w:style w:type="character" w:customStyle="1" w:styleId="HeaderChar">
    <w:name w:val="Header Char"/>
    <w:basedOn w:val="DefaultParagraphFont"/>
    <w:link w:val="Header"/>
    <w:uiPriority w:val="99"/>
    <w:rsid w:val="00A65218"/>
    <w:rPr>
      <w:rFonts w:ascii="Times New Roman" w:eastAsia="Times New Roman" w:hAnsi="Times New Roman" w:cs="Times New Roman"/>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4A1"/>
    <w:pPr>
      <w:spacing w:after="0" w:line="240" w:lineRule="auto"/>
    </w:pPr>
    <w:rPr>
      <w:rFonts w:ascii="Times New Roman" w:eastAsia="Times New Roman" w:hAnsi="Times New Roman" w:cs="Times New Roman"/>
      <w:sz w:val="28"/>
      <w:szCs w:val="24"/>
    </w:rPr>
  </w:style>
  <w:style w:type="paragraph" w:styleId="Heading1">
    <w:name w:val="heading 1"/>
    <w:basedOn w:val="Normal"/>
    <w:next w:val="Normal"/>
    <w:link w:val="Heading1Char"/>
    <w:qFormat/>
    <w:rsid w:val="001414A1"/>
    <w:pPr>
      <w:keepNext/>
      <w:ind w:left="-23" w:right="-1073" w:firstLine="23"/>
      <w:outlineLvl w:val="0"/>
    </w:pPr>
    <w:rPr>
      <w:rFonts w:ascii=".VnTime" w:hAnsi=".VnTime"/>
      <w:i/>
      <w:iCs/>
      <w:szCs w:val="20"/>
    </w:rPr>
  </w:style>
  <w:style w:type="paragraph" w:styleId="Heading2">
    <w:name w:val="heading 2"/>
    <w:basedOn w:val="Normal"/>
    <w:next w:val="Normal"/>
    <w:link w:val="Heading2Char"/>
    <w:uiPriority w:val="9"/>
    <w:unhideWhenUsed/>
    <w:qFormat/>
    <w:rsid w:val="00E7440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B71CE"/>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414A1"/>
    <w:rPr>
      <w:rFonts w:ascii=".VnTime" w:eastAsia="Times New Roman" w:hAnsi=".VnTime" w:cs="Times New Roman"/>
      <w:i/>
      <w:iCs/>
      <w:sz w:val="28"/>
      <w:szCs w:val="20"/>
    </w:rPr>
  </w:style>
  <w:style w:type="paragraph" w:styleId="Footer">
    <w:name w:val="footer"/>
    <w:basedOn w:val="Normal"/>
    <w:link w:val="FooterChar"/>
    <w:uiPriority w:val="99"/>
    <w:rsid w:val="001414A1"/>
    <w:pPr>
      <w:tabs>
        <w:tab w:val="center" w:pos="4680"/>
        <w:tab w:val="right" w:pos="9360"/>
      </w:tabs>
    </w:pPr>
  </w:style>
  <w:style w:type="character" w:customStyle="1" w:styleId="FooterChar">
    <w:name w:val="Footer Char"/>
    <w:basedOn w:val="DefaultParagraphFont"/>
    <w:link w:val="Footer"/>
    <w:uiPriority w:val="99"/>
    <w:rsid w:val="001414A1"/>
    <w:rPr>
      <w:rFonts w:ascii="Times New Roman" w:eastAsia="Times New Roman" w:hAnsi="Times New Roman" w:cs="Times New Roman"/>
      <w:sz w:val="28"/>
      <w:szCs w:val="24"/>
    </w:rPr>
  </w:style>
  <w:style w:type="paragraph" w:styleId="BalloonText">
    <w:name w:val="Balloon Text"/>
    <w:basedOn w:val="Normal"/>
    <w:link w:val="BalloonTextChar"/>
    <w:uiPriority w:val="99"/>
    <w:semiHidden/>
    <w:unhideWhenUsed/>
    <w:rsid w:val="00C97A8A"/>
    <w:rPr>
      <w:rFonts w:ascii="Tahoma" w:hAnsi="Tahoma" w:cs="Tahoma"/>
      <w:sz w:val="16"/>
      <w:szCs w:val="16"/>
    </w:rPr>
  </w:style>
  <w:style w:type="character" w:customStyle="1" w:styleId="BalloonTextChar">
    <w:name w:val="Balloon Text Char"/>
    <w:basedOn w:val="DefaultParagraphFont"/>
    <w:link w:val="BalloonText"/>
    <w:uiPriority w:val="99"/>
    <w:semiHidden/>
    <w:rsid w:val="00C97A8A"/>
    <w:rPr>
      <w:rFonts w:ascii="Tahoma" w:eastAsia="Times New Roman" w:hAnsi="Tahoma" w:cs="Tahoma"/>
      <w:sz w:val="16"/>
      <w:szCs w:val="16"/>
    </w:rPr>
  </w:style>
  <w:style w:type="paragraph" w:styleId="ListParagraph">
    <w:name w:val="List Paragraph"/>
    <w:basedOn w:val="Normal"/>
    <w:uiPriority w:val="1"/>
    <w:qFormat/>
    <w:rsid w:val="00000F6C"/>
    <w:pPr>
      <w:ind w:left="720"/>
      <w:contextualSpacing/>
    </w:pPr>
  </w:style>
  <w:style w:type="character" w:styleId="Strong">
    <w:name w:val="Strong"/>
    <w:basedOn w:val="DefaultParagraphFont"/>
    <w:uiPriority w:val="22"/>
    <w:qFormat/>
    <w:rsid w:val="00901DE5"/>
    <w:rPr>
      <w:b/>
      <w:bCs/>
    </w:rPr>
  </w:style>
  <w:style w:type="character" w:styleId="Hyperlink">
    <w:name w:val="Hyperlink"/>
    <w:basedOn w:val="DefaultParagraphFont"/>
    <w:uiPriority w:val="99"/>
    <w:unhideWhenUsed/>
    <w:rsid w:val="003C5456"/>
    <w:rPr>
      <w:color w:val="0000FF" w:themeColor="hyperlink"/>
      <w:u w:val="single"/>
    </w:rPr>
  </w:style>
  <w:style w:type="character" w:customStyle="1" w:styleId="Heading2Char">
    <w:name w:val="Heading 2 Char"/>
    <w:basedOn w:val="DefaultParagraphFont"/>
    <w:link w:val="Heading2"/>
    <w:uiPriority w:val="9"/>
    <w:rsid w:val="00E7440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B71CE"/>
    <w:rPr>
      <w:rFonts w:asciiTheme="majorHAnsi" w:eastAsiaTheme="majorEastAsia" w:hAnsiTheme="majorHAnsi" w:cstheme="majorBidi"/>
      <w:b/>
      <w:bCs/>
      <w:color w:val="4F81BD" w:themeColor="accent1"/>
      <w:sz w:val="28"/>
      <w:szCs w:val="24"/>
    </w:rPr>
  </w:style>
  <w:style w:type="paragraph" w:styleId="Header">
    <w:name w:val="header"/>
    <w:basedOn w:val="Normal"/>
    <w:link w:val="HeaderChar"/>
    <w:uiPriority w:val="99"/>
    <w:unhideWhenUsed/>
    <w:rsid w:val="00A65218"/>
    <w:pPr>
      <w:tabs>
        <w:tab w:val="center" w:pos="4513"/>
        <w:tab w:val="right" w:pos="9026"/>
      </w:tabs>
    </w:pPr>
  </w:style>
  <w:style w:type="character" w:customStyle="1" w:styleId="HeaderChar">
    <w:name w:val="Header Char"/>
    <w:basedOn w:val="DefaultParagraphFont"/>
    <w:link w:val="Header"/>
    <w:uiPriority w:val="99"/>
    <w:rsid w:val="00A65218"/>
    <w:rPr>
      <w:rFonts w:ascii="Times New Roman" w:eastAsia="Times New Roman" w:hAnsi="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0612927">
      <w:bodyDiv w:val="1"/>
      <w:marLeft w:val="0"/>
      <w:marRight w:val="0"/>
      <w:marTop w:val="0"/>
      <w:marBottom w:val="0"/>
      <w:divBdr>
        <w:top w:val="none" w:sz="0" w:space="0" w:color="auto"/>
        <w:left w:val="none" w:sz="0" w:space="0" w:color="auto"/>
        <w:bottom w:val="none" w:sz="0" w:space="0" w:color="auto"/>
        <w:right w:val="none" w:sz="0" w:space="0" w:color="auto"/>
      </w:divBdr>
    </w:div>
    <w:div w:id="776872374">
      <w:bodyDiv w:val="1"/>
      <w:marLeft w:val="0"/>
      <w:marRight w:val="0"/>
      <w:marTop w:val="0"/>
      <w:marBottom w:val="0"/>
      <w:divBdr>
        <w:top w:val="none" w:sz="0" w:space="0" w:color="auto"/>
        <w:left w:val="none" w:sz="0" w:space="0" w:color="auto"/>
        <w:bottom w:val="none" w:sz="0" w:space="0" w:color="auto"/>
        <w:right w:val="none" w:sz="0" w:space="0" w:color="auto"/>
      </w:divBdr>
    </w:div>
    <w:div w:id="1344673413">
      <w:bodyDiv w:val="1"/>
      <w:marLeft w:val="0"/>
      <w:marRight w:val="0"/>
      <w:marTop w:val="0"/>
      <w:marBottom w:val="0"/>
      <w:divBdr>
        <w:top w:val="none" w:sz="0" w:space="0" w:color="auto"/>
        <w:left w:val="none" w:sz="0" w:space="0" w:color="auto"/>
        <w:bottom w:val="none" w:sz="0" w:space="0" w:color="auto"/>
        <w:right w:val="none" w:sz="0" w:space="0" w:color="auto"/>
      </w:divBdr>
    </w:div>
    <w:div w:id="1670059193">
      <w:bodyDiv w:val="1"/>
      <w:marLeft w:val="0"/>
      <w:marRight w:val="0"/>
      <w:marTop w:val="0"/>
      <w:marBottom w:val="0"/>
      <w:divBdr>
        <w:top w:val="none" w:sz="0" w:space="0" w:color="auto"/>
        <w:left w:val="none" w:sz="0" w:space="0" w:color="auto"/>
        <w:bottom w:val="none" w:sz="0" w:space="0" w:color="auto"/>
        <w:right w:val="none" w:sz="0" w:space="0" w:color="auto"/>
      </w:divBdr>
    </w:div>
    <w:div w:id="1908219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475</Words>
  <Characters>2709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Phòng Văn hoá thông tin - UBND Thành phố Hà Tĩnh</vt:lpstr>
    </vt:vector>
  </TitlesOfParts>
  <Company>0973915552</Company>
  <LinksUpToDate>false</LinksUpToDate>
  <CharactersWithSpaces>3178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Văn hoá thông tin - UBND Thành phố Hà Tĩnh</dc:title>
  <dc:creator>lavanhung</dc:creator>
  <cp:lastModifiedBy>Administrator</cp:lastModifiedBy>
  <cp:revision>3</cp:revision>
  <cp:lastPrinted>2023-07-05T08:05:00Z</cp:lastPrinted>
  <dcterms:created xsi:type="dcterms:W3CDTF">2023-07-06T09:08:00Z</dcterms:created>
  <dcterms:modified xsi:type="dcterms:W3CDTF">2023-07-06T11:07:00Z</dcterms:modified>
</cp:coreProperties>
</file>